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B7D3A" w14:textId="77777777" w:rsidR="00F8467E" w:rsidRDefault="008E7933">
      <w:pPr>
        <w:rPr>
          <w:rFonts w:ascii="Arial" w:hAnsi="Arial" w:cs="Arial"/>
          <w:b/>
        </w:rPr>
      </w:pPr>
      <w:r w:rsidRPr="00F8467E">
        <w:rPr>
          <w:rFonts w:ascii="Arial" w:hAnsi="Arial" w:cs="Arial"/>
          <w:b/>
        </w:rPr>
        <w:t>Covid-19 is a new illness that can affect your lungs and airways. It is caused by a virus called Coronavirus. Symptoms can be mild, moderate, severe or fatal.</w:t>
      </w:r>
    </w:p>
    <w:p w14:paraId="3EBFC24F" w14:textId="5E78D79F" w:rsidR="008E7933" w:rsidRPr="00F8467E" w:rsidRDefault="00F8467E">
      <w:pPr>
        <w:rPr>
          <w:rFonts w:ascii="Arial" w:hAnsi="Arial" w:cs="Arial"/>
          <w:b/>
          <w:sz w:val="24"/>
          <w:szCs w:val="24"/>
        </w:rPr>
      </w:pPr>
      <w:r w:rsidRPr="00F8467E">
        <w:rPr>
          <w:rFonts w:ascii="Arial" w:eastAsia="Times New Roman" w:hAnsi="Arial" w:cs="Arial"/>
        </w:rPr>
        <w:t xml:space="preserve">This is </w:t>
      </w:r>
      <w:proofErr w:type="gramStart"/>
      <w:r w:rsidRPr="00F8467E">
        <w:rPr>
          <w:rFonts w:ascii="Arial" w:eastAsia="Times New Roman" w:hAnsi="Arial" w:cs="Arial"/>
        </w:rPr>
        <w:t xml:space="preserve">a  </w:t>
      </w:r>
      <w:r w:rsidRPr="00F8467E">
        <w:rPr>
          <w:rFonts w:ascii="Arial" w:eastAsia="Times New Roman" w:hAnsi="Arial" w:cs="Arial"/>
          <w:b/>
        </w:rPr>
        <w:t>generic</w:t>
      </w:r>
      <w:proofErr w:type="gramEnd"/>
      <w:r w:rsidRPr="00F8467E">
        <w:rPr>
          <w:rFonts w:ascii="Arial" w:eastAsia="Times New Roman" w:hAnsi="Arial" w:cs="Arial"/>
          <w:b/>
        </w:rPr>
        <w:t xml:space="preserve"> Risk Assessment</w:t>
      </w:r>
      <w:r w:rsidRPr="00F8467E">
        <w:rPr>
          <w:rFonts w:ascii="Arial" w:eastAsia="Times New Roman" w:hAnsi="Arial" w:cs="Arial"/>
        </w:rPr>
        <w:t xml:space="preserve"> for dealing with</w:t>
      </w:r>
      <w:r>
        <w:rPr>
          <w:rFonts w:ascii="Arial" w:eastAsia="Times New Roman" w:hAnsi="Arial" w:cs="Arial"/>
        </w:rPr>
        <w:t xml:space="preserve"> the current</w:t>
      </w:r>
      <w:r w:rsidRPr="00F8467E">
        <w:rPr>
          <w:rFonts w:ascii="Arial" w:eastAsia="Times New Roman" w:hAnsi="Arial" w:cs="Arial"/>
        </w:rPr>
        <w:t xml:space="preserve"> Covid-19 situation in the workplace. It is not likely to cover all scenarios and each </w:t>
      </w:r>
      <w:r w:rsidR="009C548C">
        <w:rPr>
          <w:rFonts w:ascii="Arial" w:eastAsia="Times New Roman" w:hAnsi="Arial" w:cs="Arial"/>
        </w:rPr>
        <w:t>centre users</w:t>
      </w:r>
      <w:r w:rsidRPr="00F8467E">
        <w:rPr>
          <w:rFonts w:ascii="Arial" w:eastAsia="Times New Roman" w:hAnsi="Arial" w:cs="Arial"/>
        </w:rPr>
        <w:t xml:space="preserve"> should consider their own unique circumstances</w:t>
      </w:r>
      <w:r w:rsidR="009C548C">
        <w:rPr>
          <w:rFonts w:ascii="Arial" w:eastAsia="Times New Roman" w:hAnsi="Arial" w:cs="Arial"/>
        </w:rPr>
        <w:t xml:space="preserve"> when producing their own risk assessment.</w:t>
      </w:r>
      <w:r w:rsidRPr="00F8467E">
        <w:rPr>
          <w:rFonts w:ascii="Arial" w:eastAsia="Times New Roman" w:hAnsi="Arial" w:cs="Arial"/>
        </w:rPr>
        <w:t xml:space="preserve"> </w:t>
      </w:r>
      <w:r>
        <w:rPr>
          <w:rFonts w:ascii="Arial" w:eastAsia="Times New Roman" w:hAnsi="Arial" w:cs="Arial"/>
        </w:rPr>
        <w:t xml:space="preserve"> </w:t>
      </w:r>
      <w:r w:rsidRPr="00F8467E">
        <w:rPr>
          <w:rFonts w:ascii="Arial" w:eastAsia="Times New Roman" w:hAnsi="Arial" w:cs="Arial"/>
        </w:rPr>
        <w:t xml:space="preserve">Much more specific assessments, such as that for </w:t>
      </w:r>
      <w:r w:rsidR="009C548C">
        <w:rPr>
          <w:rFonts w:ascii="Arial" w:eastAsia="Times New Roman" w:hAnsi="Arial" w:cs="Arial"/>
        </w:rPr>
        <w:t>elderly people</w:t>
      </w:r>
      <w:r w:rsidRPr="00F8467E">
        <w:rPr>
          <w:rFonts w:ascii="Arial" w:eastAsia="Times New Roman" w:hAnsi="Arial" w:cs="Arial"/>
        </w:rPr>
        <w:t>, may look quite different although many of the principles would still be relevant.</w:t>
      </w:r>
      <w:r>
        <w:rPr>
          <w:rFonts w:ascii="Arial" w:eastAsia="Times New Roman" w:hAnsi="Arial" w:cs="Arial"/>
        </w:rPr>
        <w:t xml:space="preserve"> </w:t>
      </w:r>
    </w:p>
    <w:tbl>
      <w:tblPr>
        <w:tblStyle w:val="TableGrid"/>
        <w:tblpPr w:leftFromText="180" w:rightFromText="180" w:vertAnchor="page" w:horzAnchor="margin" w:tblpY="4144"/>
        <w:tblW w:w="14170" w:type="dxa"/>
        <w:tblLayout w:type="fixed"/>
        <w:tblLook w:val="04A0" w:firstRow="1" w:lastRow="0" w:firstColumn="1" w:lastColumn="0" w:noHBand="0" w:noVBand="1"/>
      </w:tblPr>
      <w:tblGrid>
        <w:gridCol w:w="1271"/>
        <w:gridCol w:w="2377"/>
        <w:gridCol w:w="3363"/>
        <w:gridCol w:w="4130"/>
        <w:gridCol w:w="1059"/>
        <w:gridCol w:w="1120"/>
        <w:gridCol w:w="850"/>
      </w:tblGrid>
      <w:tr w:rsidR="008E7933" w:rsidRPr="004D7040" w14:paraId="18DA993F" w14:textId="77777777" w:rsidTr="00926314">
        <w:tc>
          <w:tcPr>
            <w:tcW w:w="1271" w:type="dxa"/>
          </w:tcPr>
          <w:p w14:paraId="5D8E18EE" w14:textId="77777777" w:rsidR="008E7933" w:rsidRPr="0026004B" w:rsidRDefault="008E7933" w:rsidP="00466883">
            <w:pPr>
              <w:pStyle w:val="1Text"/>
              <w:rPr>
                <w:rFonts w:cs="Arial"/>
                <w:b/>
                <w:sz w:val="24"/>
              </w:rPr>
            </w:pPr>
            <w:r w:rsidRPr="0026004B">
              <w:rPr>
                <w:rFonts w:cs="Arial"/>
                <w:b/>
                <w:sz w:val="24"/>
              </w:rPr>
              <w:t>What are the hazards?</w:t>
            </w:r>
          </w:p>
          <w:p w14:paraId="2F5F4033" w14:textId="77777777" w:rsidR="008E7933" w:rsidRPr="0026004B" w:rsidRDefault="008E7933" w:rsidP="00466883">
            <w:pPr>
              <w:rPr>
                <w:rFonts w:ascii="Arial" w:hAnsi="Arial" w:cs="Arial"/>
                <w:sz w:val="24"/>
                <w:szCs w:val="24"/>
              </w:rPr>
            </w:pPr>
          </w:p>
        </w:tc>
        <w:tc>
          <w:tcPr>
            <w:tcW w:w="2377" w:type="dxa"/>
          </w:tcPr>
          <w:p w14:paraId="742EA0EB" w14:textId="77777777" w:rsidR="008E7933" w:rsidRPr="0026004B" w:rsidRDefault="008E7933" w:rsidP="00466883">
            <w:pPr>
              <w:rPr>
                <w:rFonts w:ascii="Arial" w:hAnsi="Arial" w:cs="Arial"/>
                <w:sz w:val="24"/>
                <w:szCs w:val="24"/>
              </w:rPr>
            </w:pPr>
            <w:r w:rsidRPr="0026004B">
              <w:rPr>
                <w:rFonts w:ascii="Arial" w:hAnsi="Arial" w:cs="Arial"/>
                <w:b/>
                <w:sz w:val="24"/>
                <w:szCs w:val="24"/>
              </w:rPr>
              <w:t xml:space="preserve">Who might be harmed </w:t>
            </w:r>
          </w:p>
        </w:tc>
        <w:tc>
          <w:tcPr>
            <w:tcW w:w="3363" w:type="dxa"/>
          </w:tcPr>
          <w:p w14:paraId="3BE040A5" w14:textId="77777777" w:rsidR="008E7933" w:rsidRPr="0026004B" w:rsidRDefault="008E7933" w:rsidP="00466883">
            <w:pPr>
              <w:rPr>
                <w:rFonts w:ascii="Arial" w:hAnsi="Arial" w:cs="Arial"/>
                <w:sz w:val="24"/>
                <w:szCs w:val="24"/>
              </w:rPr>
            </w:pPr>
            <w:r w:rsidRPr="0026004B">
              <w:rPr>
                <w:rFonts w:ascii="Arial" w:hAnsi="Arial" w:cs="Arial"/>
                <w:b/>
                <w:sz w:val="24"/>
                <w:szCs w:val="24"/>
              </w:rPr>
              <w:t>Controls Required</w:t>
            </w:r>
          </w:p>
        </w:tc>
        <w:tc>
          <w:tcPr>
            <w:tcW w:w="4130" w:type="dxa"/>
          </w:tcPr>
          <w:p w14:paraId="251CDBBA" w14:textId="77777777" w:rsidR="008E7933" w:rsidRPr="0026004B" w:rsidRDefault="008E7933" w:rsidP="00466883">
            <w:pPr>
              <w:pStyle w:val="1Text"/>
              <w:rPr>
                <w:rFonts w:cs="Arial"/>
                <w:b/>
                <w:sz w:val="24"/>
              </w:rPr>
            </w:pPr>
            <w:r w:rsidRPr="0026004B">
              <w:rPr>
                <w:rFonts w:cs="Arial"/>
                <w:b/>
                <w:sz w:val="24"/>
              </w:rPr>
              <w:t>Additional Controls</w:t>
            </w:r>
          </w:p>
          <w:p w14:paraId="5F26239E" w14:textId="77777777" w:rsidR="008E7933" w:rsidRPr="0026004B" w:rsidRDefault="008E7933" w:rsidP="00466883">
            <w:pPr>
              <w:rPr>
                <w:rFonts w:ascii="Arial" w:hAnsi="Arial" w:cs="Arial"/>
                <w:sz w:val="24"/>
                <w:szCs w:val="24"/>
              </w:rPr>
            </w:pPr>
          </w:p>
        </w:tc>
        <w:tc>
          <w:tcPr>
            <w:tcW w:w="1059" w:type="dxa"/>
          </w:tcPr>
          <w:p w14:paraId="55315550" w14:textId="77777777" w:rsidR="008E7933" w:rsidRPr="0026004B" w:rsidRDefault="008E7933" w:rsidP="00466883">
            <w:pPr>
              <w:rPr>
                <w:rFonts w:ascii="Arial" w:hAnsi="Arial" w:cs="Arial"/>
                <w:sz w:val="24"/>
                <w:szCs w:val="24"/>
              </w:rPr>
            </w:pPr>
            <w:r w:rsidRPr="0026004B">
              <w:rPr>
                <w:rFonts w:ascii="Arial" w:hAnsi="Arial" w:cs="Arial"/>
                <w:sz w:val="24"/>
                <w:szCs w:val="24"/>
              </w:rPr>
              <w:t>Action by who?</w:t>
            </w:r>
          </w:p>
        </w:tc>
        <w:tc>
          <w:tcPr>
            <w:tcW w:w="1120" w:type="dxa"/>
          </w:tcPr>
          <w:p w14:paraId="60A2D3FF" w14:textId="77777777" w:rsidR="008E7933" w:rsidRPr="0026004B" w:rsidRDefault="008E7933" w:rsidP="00466883">
            <w:pPr>
              <w:rPr>
                <w:rFonts w:ascii="Arial" w:hAnsi="Arial" w:cs="Arial"/>
                <w:sz w:val="24"/>
                <w:szCs w:val="24"/>
              </w:rPr>
            </w:pPr>
            <w:r w:rsidRPr="0026004B">
              <w:rPr>
                <w:rFonts w:ascii="Arial" w:hAnsi="Arial" w:cs="Arial"/>
                <w:sz w:val="24"/>
                <w:szCs w:val="24"/>
              </w:rPr>
              <w:t>Action by when?</w:t>
            </w:r>
          </w:p>
        </w:tc>
        <w:tc>
          <w:tcPr>
            <w:tcW w:w="850" w:type="dxa"/>
          </w:tcPr>
          <w:p w14:paraId="61ABDA17" w14:textId="77777777" w:rsidR="008E7933" w:rsidRPr="0026004B" w:rsidRDefault="008E7933" w:rsidP="00466883">
            <w:pPr>
              <w:rPr>
                <w:rFonts w:ascii="Arial" w:hAnsi="Arial" w:cs="Arial"/>
                <w:sz w:val="24"/>
                <w:szCs w:val="24"/>
              </w:rPr>
            </w:pPr>
            <w:r w:rsidRPr="0026004B">
              <w:rPr>
                <w:rFonts w:ascii="Arial" w:hAnsi="Arial" w:cs="Arial"/>
                <w:sz w:val="24"/>
                <w:szCs w:val="24"/>
              </w:rPr>
              <w:t>Done</w:t>
            </w:r>
          </w:p>
        </w:tc>
      </w:tr>
      <w:tr w:rsidR="008E7933" w:rsidRPr="004D7040" w14:paraId="2711EC13" w14:textId="77777777" w:rsidTr="00926314">
        <w:tc>
          <w:tcPr>
            <w:tcW w:w="1271" w:type="dxa"/>
          </w:tcPr>
          <w:p w14:paraId="1535C727" w14:textId="77777777" w:rsidR="008E7933" w:rsidRPr="0026004B" w:rsidRDefault="008E7933" w:rsidP="00466883">
            <w:pPr>
              <w:rPr>
                <w:rFonts w:cs="Arial"/>
              </w:rPr>
            </w:pPr>
            <w:r w:rsidRPr="0026004B">
              <w:rPr>
                <w:rFonts w:cs="Arial"/>
              </w:rPr>
              <w:t>Spread of Covid-19 Coronavirus</w:t>
            </w:r>
          </w:p>
          <w:p w14:paraId="4B25DEA9" w14:textId="77777777" w:rsidR="008E7933" w:rsidRPr="0026004B" w:rsidRDefault="008E7933" w:rsidP="00466883">
            <w:pPr>
              <w:rPr>
                <w:sz w:val="24"/>
                <w:szCs w:val="24"/>
              </w:rPr>
            </w:pPr>
          </w:p>
        </w:tc>
        <w:tc>
          <w:tcPr>
            <w:tcW w:w="2377" w:type="dxa"/>
          </w:tcPr>
          <w:p w14:paraId="06DBDBC7" w14:textId="77777777" w:rsidR="008E7933" w:rsidRPr="0026004B" w:rsidRDefault="008E7933" w:rsidP="00466883">
            <w:pPr>
              <w:pStyle w:val="1Text"/>
              <w:rPr>
                <w:rFonts w:cs="Arial"/>
                <w:b/>
                <w:sz w:val="24"/>
              </w:rPr>
            </w:pPr>
          </w:p>
          <w:p w14:paraId="3B8B27BA" w14:textId="163FF6AA" w:rsidR="008E7933" w:rsidRPr="0026004B" w:rsidRDefault="00926314" w:rsidP="00466883">
            <w:pPr>
              <w:pStyle w:val="1Text"/>
              <w:numPr>
                <w:ilvl w:val="0"/>
                <w:numId w:val="1"/>
              </w:numPr>
              <w:rPr>
                <w:rFonts w:cs="Arial"/>
                <w:b/>
                <w:sz w:val="24"/>
              </w:rPr>
            </w:pPr>
            <w:r w:rsidRPr="0026004B">
              <w:rPr>
                <w:rFonts w:cs="Arial"/>
                <w:b/>
                <w:sz w:val="24"/>
              </w:rPr>
              <w:t>Hirers</w:t>
            </w:r>
          </w:p>
          <w:p w14:paraId="647FDA84" w14:textId="77777777" w:rsidR="008E7933" w:rsidRPr="0026004B" w:rsidRDefault="008E7933" w:rsidP="00466883">
            <w:pPr>
              <w:pStyle w:val="1Text"/>
              <w:numPr>
                <w:ilvl w:val="0"/>
                <w:numId w:val="1"/>
              </w:numPr>
              <w:rPr>
                <w:rFonts w:cs="Arial"/>
                <w:b/>
                <w:sz w:val="22"/>
                <w:szCs w:val="22"/>
              </w:rPr>
            </w:pPr>
            <w:r w:rsidRPr="0026004B">
              <w:rPr>
                <w:rFonts w:cs="Arial"/>
                <w:b/>
                <w:sz w:val="22"/>
                <w:szCs w:val="22"/>
              </w:rPr>
              <w:t>Visitors to your premises</w:t>
            </w:r>
          </w:p>
          <w:p w14:paraId="17EEF2E4" w14:textId="77777777" w:rsidR="008E7933" w:rsidRPr="0026004B" w:rsidRDefault="008E7933" w:rsidP="00466883">
            <w:pPr>
              <w:pStyle w:val="1Text"/>
              <w:numPr>
                <w:ilvl w:val="0"/>
                <w:numId w:val="1"/>
              </w:numPr>
              <w:rPr>
                <w:rFonts w:cs="Arial"/>
                <w:b/>
                <w:sz w:val="22"/>
                <w:szCs w:val="22"/>
              </w:rPr>
            </w:pPr>
            <w:r w:rsidRPr="0026004B">
              <w:rPr>
                <w:rFonts w:cs="Arial"/>
                <w:b/>
                <w:sz w:val="22"/>
                <w:szCs w:val="22"/>
              </w:rPr>
              <w:t>Cleaners</w:t>
            </w:r>
          </w:p>
          <w:p w14:paraId="44E8CEBF" w14:textId="77777777" w:rsidR="008E7933" w:rsidRPr="0026004B" w:rsidRDefault="008E7933" w:rsidP="00466883">
            <w:pPr>
              <w:pStyle w:val="1Text"/>
              <w:numPr>
                <w:ilvl w:val="0"/>
                <w:numId w:val="1"/>
              </w:numPr>
              <w:rPr>
                <w:rFonts w:cs="Arial"/>
                <w:b/>
                <w:sz w:val="22"/>
                <w:szCs w:val="22"/>
              </w:rPr>
            </w:pPr>
            <w:r w:rsidRPr="0026004B">
              <w:rPr>
                <w:rFonts w:cs="Arial"/>
                <w:b/>
                <w:sz w:val="22"/>
                <w:szCs w:val="22"/>
              </w:rPr>
              <w:t>Contractors</w:t>
            </w:r>
          </w:p>
          <w:p w14:paraId="5054FAB6" w14:textId="7E50E9AE" w:rsidR="008E7933" w:rsidRPr="0026004B" w:rsidRDefault="008E7933" w:rsidP="00C65362">
            <w:pPr>
              <w:pStyle w:val="1Text"/>
              <w:numPr>
                <w:ilvl w:val="0"/>
                <w:numId w:val="1"/>
              </w:numPr>
              <w:rPr>
                <w:rFonts w:cs="Arial"/>
                <w:b/>
                <w:sz w:val="22"/>
                <w:szCs w:val="22"/>
              </w:rPr>
            </w:pPr>
            <w:r w:rsidRPr="0026004B">
              <w:rPr>
                <w:rFonts w:cs="Arial"/>
                <w:b/>
                <w:sz w:val="22"/>
                <w:szCs w:val="22"/>
              </w:rPr>
              <w:t>Vulnerable groups – Elderl</w:t>
            </w:r>
            <w:r w:rsidR="00926314" w:rsidRPr="0026004B">
              <w:rPr>
                <w:rFonts w:cs="Arial"/>
                <w:b/>
                <w:sz w:val="22"/>
                <w:szCs w:val="22"/>
              </w:rPr>
              <w:t>y,</w:t>
            </w:r>
            <w:r w:rsidR="0026004B">
              <w:rPr>
                <w:rFonts w:cs="Arial"/>
                <w:b/>
                <w:sz w:val="22"/>
                <w:szCs w:val="22"/>
              </w:rPr>
              <w:t xml:space="preserve"> </w:t>
            </w:r>
            <w:r w:rsidRPr="0026004B">
              <w:rPr>
                <w:rFonts w:cs="Arial"/>
                <w:b/>
                <w:sz w:val="22"/>
                <w:szCs w:val="22"/>
              </w:rPr>
              <w:t>those with existing underlying health conditions</w:t>
            </w:r>
          </w:p>
          <w:p w14:paraId="6723068F" w14:textId="04410FD0" w:rsidR="008E7933" w:rsidRPr="0026004B" w:rsidRDefault="008E7933" w:rsidP="00466883">
            <w:pPr>
              <w:pStyle w:val="ListParagraph"/>
              <w:numPr>
                <w:ilvl w:val="0"/>
                <w:numId w:val="1"/>
              </w:numPr>
              <w:rPr>
                <w:rFonts w:ascii="Arial" w:hAnsi="Arial" w:cs="Arial"/>
                <w:b/>
              </w:rPr>
            </w:pPr>
            <w:r w:rsidRPr="0026004B">
              <w:rPr>
                <w:rFonts w:ascii="Arial" w:hAnsi="Arial" w:cs="Arial"/>
                <w:b/>
              </w:rPr>
              <w:t xml:space="preserve">Anyone else who physically </w:t>
            </w:r>
            <w:proofErr w:type="gramStart"/>
            <w:r w:rsidRPr="0026004B">
              <w:rPr>
                <w:rFonts w:ascii="Arial" w:hAnsi="Arial" w:cs="Arial"/>
                <w:b/>
              </w:rPr>
              <w:t>comes</w:t>
            </w:r>
            <w:r w:rsidR="00926314" w:rsidRPr="0026004B">
              <w:rPr>
                <w:rFonts w:ascii="Arial" w:hAnsi="Arial" w:cs="Arial"/>
                <w:b/>
              </w:rPr>
              <w:t xml:space="preserve"> </w:t>
            </w:r>
            <w:r w:rsidRPr="0026004B">
              <w:rPr>
                <w:rFonts w:ascii="Arial" w:hAnsi="Arial" w:cs="Arial"/>
                <w:b/>
              </w:rPr>
              <w:t>in contact with</w:t>
            </w:r>
            <w:proofErr w:type="gramEnd"/>
            <w:r w:rsidRPr="0026004B">
              <w:rPr>
                <w:rFonts w:ascii="Arial" w:hAnsi="Arial" w:cs="Arial"/>
                <w:b/>
              </w:rPr>
              <w:t xml:space="preserve"> you in relation to your business</w:t>
            </w:r>
          </w:p>
          <w:p w14:paraId="45BF921C" w14:textId="77777777" w:rsidR="008E7933" w:rsidRPr="0026004B" w:rsidRDefault="008E7933" w:rsidP="00466883">
            <w:pPr>
              <w:rPr>
                <w:rFonts w:ascii="Arial" w:hAnsi="Arial" w:cs="Arial"/>
                <w:b/>
              </w:rPr>
            </w:pPr>
          </w:p>
          <w:p w14:paraId="6155272B" w14:textId="77777777" w:rsidR="008E7933" w:rsidRPr="0026004B" w:rsidRDefault="008E7933" w:rsidP="00466883">
            <w:pPr>
              <w:rPr>
                <w:sz w:val="24"/>
                <w:szCs w:val="24"/>
              </w:rPr>
            </w:pPr>
          </w:p>
        </w:tc>
        <w:tc>
          <w:tcPr>
            <w:tcW w:w="3363" w:type="dxa"/>
          </w:tcPr>
          <w:p w14:paraId="1ACC8526" w14:textId="77777777" w:rsidR="008E7933" w:rsidRPr="0026004B" w:rsidRDefault="008E7933" w:rsidP="00466883"/>
          <w:p w14:paraId="331CC531" w14:textId="77777777" w:rsidR="008E7933" w:rsidRPr="0026004B" w:rsidRDefault="008E7933" w:rsidP="00466883">
            <w:pPr>
              <w:rPr>
                <w:b/>
                <w:u w:val="single"/>
              </w:rPr>
            </w:pPr>
            <w:r w:rsidRPr="0026004B">
              <w:rPr>
                <w:b/>
                <w:u w:val="single"/>
              </w:rPr>
              <w:t>Hand Washing</w:t>
            </w:r>
          </w:p>
          <w:p w14:paraId="71C5C017" w14:textId="77777777" w:rsidR="008E7933" w:rsidRPr="0026004B" w:rsidRDefault="008E7933" w:rsidP="00466883">
            <w:pPr>
              <w:pStyle w:val="ListParagraph"/>
              <w:numPr>
                <w:ilvl w:val="0"/>
                <w:numId w:val="2"/>
              </w:numPr>
            </w:pPr>
            <w:r w:rsidRPr="0026004B">
              <w:t>Hand wash</w:t>
            </w:r>
            <w:r w:rsidR="001A049C" w:rsidRPr="0026004B">
              <w:t>ing facilities with soap and w</w:t>
            </w:r>
            <w:r w:rsidRPr="0026004B">
              <w:t>ater in place.</w:t>
            </w:r>
          </w:p>
          <w:p w14:paraId="4A6723A6" w14:textId="19FF415D" w:rsidR="008E7933" w:rsidRPr="0026004B" w:rsidRDefault="008E7933" w:rsidP="00466883">
            <w:pPr>
              <w:pStyle w:val="ListParagraph"/>
              <w:numPr>
                <w:ilvl w:val="0"/>
                <w:numId w:val="2"/>
              </w:numPr>
            </w:pPr>
            <w:r w:rsidRPr="0026004B">
              <w:t xml:space="preserve">Stringent hand </w:t>
            </w:r>
            <w:r w:rsidR="009C548C" w:rsidRPr="0026004B">
              <w:t>sterilisation</w:t>
            </w:r>
            <w:r w:rsidRPr="0026004B">
              <w:t xml:space="preserve"> taking place. </w:t>
            </w:r>
          </w:p>
          <w:p w14:paraId="71CF635B" w14:textId="77777777" w:rsidR="008E7933" w:rsidRPr="0026004B" w:rsidRDefault="008E7933" w:rsidP="00466883">
            <w:pPr>
              <w:pStyle w:val="ListParagraph"/>
              <w:numPr>
                <w:ilvl w:val="0"/>
                <w:numId w:val="2"/>
              </w:numPr>
            </w:pPr>
            <w:r w:rsidRPr="0026004B">
              <w:t>See hand washing guidance.</w:t>
            </w:r>
          </w:p>
          <w:p w14:paraId="3C2381E9" w14:textId="77777777" w:rsidR="008E7933" w:rsidRPr="0026004B" w:rsidRDefault="00792A38" w:rsidP="00466883">
            <w:pPr>
              <w:pStyle w:val="ListParagraph"/>
              <w:numPr>
                <w:ilvl w:val="0"/>
                <w:numId w:val="2"/>
              </w:numPr>
              <w:rPr>
                <w:rStyle w:val="Hyperlink"/>
                <w:color w:val="auto"/>
                <w:u w:val="none"/>
              </w:rPr>
            </w:pPr>
            <w:hyperlink r:id="rId8" w:history="1">
              <w:r w:rsidR="008E7933" w:rsidRPr="0026004B">
                <w:rPr>
                  <w:rStyle w:val="Hyperlink"/>
                  <w:color w:val="auto"/>
                </w:rPr>
                <w:t>https://www.nhs.uk/live-well/healthy-body/best-way-to-wash-your-hands/</w:t>
              </w:r>
            </w:hyperlink>
          </w:p>
          <w:p w14:paraId="393B9831" w14:textId="77777777" w:rsidR="00AC50AD" w:rsidRPr="0026004B" w:rsidRDefault="00AC50AD" w:rsidP="00AC50AD">
            <w:pPr>
              <w:rPr>
                <w:rFonts w:ascii="Arial" w:hAnsi="Arial" w:cs="Arial"/>
                <w:sz w:val="24"/>
                <w:szCs w:val="24"/>
              </w:rPr>
            </w:pPr>
          </w:p>
          <w:p w14:paraId="50E71C67" w14:textId="77777777" w:rsidR="008E7933" w:rsidRPr="0026004B" w:rsidRDefault="008E7933" w:rsidP="00466883">
            <w:pPr>
              <w:pStyle w:val="ListParagraph"/>
              <w:numPr>
                <w:ilvl w:val="0"/>
                <w:numId w:val="2"/>
              </w:numPr>
            </w:pPr>
            <w:r w:rsidRPr="0026004B">
              <w:t>Gel sanitisers in any area where washing facilities not readily available</w:t>
            </w:r>
          </w:p>
          <w:p w14:paraId="4D397A34" w14:textId="77777777" w:rsidR="008E7933" w:rsidRPr="0026004B" w:rsidRDefault="008E7933" w:rsidP="00466883">
            <w:pPr>
              <w:rPr>
                <w:b/>
              </w:rPr>
            </w:pPr>
          </w:p>
          <w:p w14:paraId="3111EE1D" w14:textId="77777777" w:rsidR="008E7933" w:rsidRPr="0026004B" w:rsidRDefault="008E7933" w:rsidP="00466883"/>
          <w:p w14:paraId="17E8A47B" w14:textId="77777777" w:rsidR="00F8467E" w:rsidRPr="0026004B" w:rsidRDefault="00F8467E" w:rsidP="00466883"/>
          <w:p w14:paraId="52FAC345" w14:textId="38F85954" w:rsidR="00F8467E" w:rsidRPr="0026004B" w:rsidRDefault="00F8467E" w:rsidP="00466883"/>
          <w:p w14:paraId="2A87BE9D" w14:textId="34A8515F" w:rsidR="00926314" w:rsidRPr="0026004B" w:rsidRDefault="00926314" w:rsidP="00466883"/>
          <w:p w14:paraId="3846762A" w14:textId="77777777" w:rsidR="00926314" w:rsidRPr="0026004B" w:rsidRDefault="00926314" w:rsidP="00466883"/>
          <w:p w14:paraId="79221DEE" w14:textId="77777777" w:rsidR="008E7933" w:rsidRPr="0026004B" w:rsidRDefault="008E7933" w:rsidP="00466883"/>
          <w:p w14:paraId="2CE33AEF" w14:textId="77777777" w:rsidR="008E7933" w:rsidRPr="0026004B" w:rsidRDefault="008E7933" w:rsidP="00466883">
            <w:pPr>
              <w:rPr>
                <w:b/>
                <w:u w:val="single"/>
              </w:rPr>
            </w:pPr>
            <w:r w:rsidRPr="0026004B">
              <w:rPr>
                <w:b/>
                <w:u w:val="single"/>
              </w:rPr>
              <w:lastRenderedPageBreak/>
              <w:t>Cleaning</w:t>
            </w:r>
          </w:p>
          <w:p w14:paraId="2458A5E3" w14:textId="77777777" w:rsidR="008E7933" w:rsidRPr="0026004B" w:rsidRDefault="008E7933" w:rsidP="00466883">
            <w:r w:rsidRPr="0026004B">
              <w:t>Frequently cleaning and disinfecting objects and surfaces that are touched regularly particularly in areas of high use such as door handles, light switches, reception area using appropriate cleaning products and methods.</w:t>
            </w:r>
          </w:p>
          <w:p w14:paraId="77E0BEBE" w14:textId="77777777" w:rsidR="008E7933" w:rsidRPr="0026004B" w:rsidRDefault="008E7933" w:rsidP="00466883"/>
          <w:p w14:paraId="04027198" w14:textId="1DE83864" w:rsidR="008E7933" w:rsidRPr="0026004B" w:rsidRDefault="008E7933" w:rsidP="00466883"/>
          <w:p w14:paraId="70C81D61" w14:textId="481C1643" w:rsidR="002C549E" w:rsidRPr="0026004B" w:rsidRDefault="002C549E" w:rsidP="00466883"/>
          <w:p w14:paraId="788EE446" w14:textId="1CD84CC4" w:rsidR="002C549E" w:rsidRPr="0026004B" w:rsidRDefault="002C549E" w:rsidP="00466883"/>
          <w:p w14:paraId="3105AE15" w14:textId="41F41BEB" w:rsidR="002C549E" w:rsidRPr="0026004B" w:rsidRDefault="002C549E" w:rsidP="00466883"/>
          <w:p w14:paraId="4CDFDA5E" w14:textId="42C91360" w:rsidR="002C549E" w:rsidRPr="0026004B" w:rsidRDefault="002C549E" w:rsidP="00466883"/>
          <w:p w14:paraId="36F931CD" w14:textId="10F85CD8" w:rsidR="002C549E" w:rsidRPr="0026004B" w:rsidRDefault="002C549E" w:rsidP="00466883"/>
          <w:p w14:paraId="230E7601" w14:textId="1AE749D5" w:rsidR="002C549E" w:rsidRPr="0026004B" w:rsidRDefault="002C549E" w:rsidP="00466883"/>
          <w:p w14:paraId="36082CFF" w14:textId="72B30A73" w:rsidR="002C549E" w:rsidRPr="0026004B" w:rsidRDefault="002C549E" w:rsidP="00466883"/>
          <w:p w14:paraId="59A4D97C" w14:textId="24383FB1" w:rsidR="002C549E" w:rsidRPr="0026004B" w:rsidRDefault="002C549E" w:rsidP="00466883"/>
          <w:p w14:paraId="1CF03462" w14:textId="4616473A" w:rsidR="002C549E" w:rsidRPr="0026004B" w:rsidRDefault="002C549E" w:rsidP="00466883"/>
          <w:p w14:paraId="5FB75BAD" w14:textId="77777777" w:rsidR="002C549E" w:rsidRPr="0026004B" w:rsidRDefault="002C549E" w:rsidP="00466883"/>
          <w:p w14:paraId="17974179" w14:textId="77777777" w:rsidR="002C549E" w:rsidRPr="0026004B" w:rsidRDefault="002C549E" w:rsidP="00466883"/>
          <w:p w14:paraId="6CCC7D5A" w14:textId="21A6FA97" w:rsidR="008E7933" w:rsidRPr="0026004B" w:rsidRDefault="008E7933" w:rsidP="00466883">
            <w:pPr>
              <w:rPr>
                <w:b/>
                <w:u w:val="single"/>
              </w:rPr>
            </w:pPr>
            <w:r w:rsidRPr="0026004B">
              <w:rPr>
                <w:b/>
                <w:u w:val="single"/>
              </w:rPr>
              <w:t>S</w:t>
            </w:r>
            <w:r w:rsidR="002C549E" w:rsidRPr="0026004B">
              <w:rPr>
                <w:b/>
                <w:u w:val="single"/>
              </w:rPr>
              <w:t>o</w:t>
            </w:r>
            <w:r w:rsidRPr="0026004B">
              <w:rPr>
                <w:b/>
                <w:u w:val="single"/>
              </w:rPr>
              <w:t>cial Distancing</w:t>
            </w:r>
          </w:p>
          <w:p w14:paraId="7BF1DB2E" w14:textId="77777777" w:rsidR="008E7933" w:rsidRPr="0026004B" w:rsidRDefault="008E7933" w:rsidP="00466883">
            <w:r w:rsidRPr="0026004B">
              <w:t>Social Distancing</w:t>
            </w:r>
            <w:r w:rsidR="00F8467E" w:rsidRPr="0026004B">
              <w:t xml:space="preserve"> </w:t>
            </w:r>
            <w:r w:rsidRPr="0026004B">
              <w:t>-Reducing the number of persons in any work area to comply with the 2-metre (6.5 foot) gap recommended by the Public Health Agency</w:t>
            </w:r>
          </w:p>
          <w:p w14:paraId="08726CB9" w14:textId="77777777" w:rsidR="008E7933" w:rsidRPr="0026004B" w:rsidRDefault="00792A38" w:rsidP="00466883">
            <w:hyperlink r:id="rId9" w:history="1">
              <w:r w:rsidR="008E7933" w:rsidRPr="0026004B">
                <w:rPr>
                  <w:rStyle w:val="Hyperlink"/>
                  <w:color w:val="auto"/>
                </w:rPr>
                <w:t>https://www.publichealth.hscni.net/news/covid-19-coronavirus</w:t>
              </w:r>
            </w:hyperlink>
            <w:r w:rsidR="008E7933" w:rsidRPr="0026004B">
              <w:t xml:space="preserve"> </w:t>
            </w:r>
          </w:p>
          <w:p w14:paraId="28C1B62C" w14:textId="77777777" w:rsidR="008E7933" w:rsidRPr="0026004B" w:rsidRDefault="00792A38" w:rsidP="00466883">
            <w:hyperlink r:id="rId10" w:history="1">
              <w:r w:rsidR="008E7933" w:rsidRPr="0026004B">
                <w:rPr>
                  <w:rStyle w:val="Hyperlink"/>
                  <w:color w:val="auto"/>
                </w:rPr>
                <w:t>https://www.gov.uk/government/publications/covid-19-guidance-on-social-distancing-and-for-vulnerable-people</w:t>
              </w:r>
            </w:hyperlink>
            <w:r w:rsidR="008E7933" w:rsidRPr="0026004B">
              <w:t xml:space="preserve"> </w:t>
            </w:r>
          </w:p>
          <w:p w14:paraId="2A767BF8" w14:textId="77777777" w:rsidR="008E7933" w:rsidRPr="0026004B" w:rsidRDefault="008E7933" w:rsidP="00466883"/>
          <w:p w14:paraId="4FC4DCFD" w14:textId="77777777" w:rsidR="008E7933" w:rsidRPr="0026004B" w:rsidRDefault="008E7933" w:rsidP="00466883">
            <w:r w:rsidRPr="0026004B">
              <w:t xml:space="preserve">Redesigning processes to ensure social distancing in place. </w:t>
            </w:r>
          </w:p>
          <w:p w14:paraId="4E5EAE40" w14:textId="77777777" w:rsidR="008E7933" w:rsidRPr="0026004B" w:rsidRDefault="008E7933" w:rsidP="00466883"/>
          <w:p w14:paraId="08AD04D0" w14:textId="77777777" w:rsidR="008E7933" w:rsidRPr="0026004B" w:rsidRDefault="008E7933" w:rsidP="00466883"/>
          <w:p w14:paraId="07C73712" w14:textId="77777777" w:rsidR="008E7933" w:rsidRPr="0026004B" w:rsidRDefault="008E7933" w:rsidP="00466883"/>
          <w:p w14:paraId="00986FB4" w14:textId="732AB02E" w:rsidR="008E7933" w:rsidRPr="0026004B" w:rsidRDefault="008E7933" w:rsidP="00466883">
            <w:r w:rsidRPr="0026004B">
              <w:t xml:space="preserve">Social distancing also to be adhered to in </w:t>
            </w:r>
            <w:r w:rsidR="002C549E" w:rsidRPr="0026004B">
              <w:t>all activities.</w:t>
            </w:r>
          </w:p>
          <w:p w14:paraId="73020EC6" w14:textId="04F1663D" w:rsidR="008E7933" w:rsidRPr="0026004B" w:rsidRDefault="008E7933" w:rsidP="00466883"/>
          <w:p w14:paraId="3BEBEF87" w14:textId="6550DED0" w:rsidR="002C549E" w:rsidRPr="0026004B" w:rsidRDefault="002C549E" w:rsidP="00466883"/>
          <w:p w14:paraId="6A80CA6B" w14:textId="69E26A8C" w:rsidR="002C549E" w:rsidRPr="0026004B" w:rsidRDefault="002C549E" w:rsidP="00466883"/>
          <w:p w14:paraId="2E1E6A7B" w14:textId="5FE7C08E" w:rsidR="002C549E" w:rsidRPr="0026004B" w:rsidRDefault="002C549E" w:rsidP="00466883"/>
          <w:p w14:paraId="58D2F98D" w14:textId="30BC7AA1" w:rsidR="002C549E" w:rsidRPr="0026004B" w:rsidRDefault="002C549E" w:rsidP="00466883"/>
          <w:p w14:paraId="49B93540" w14:textId="613CAC05" w:rsidR="002C549E" w:rsidRPr="0026004B" w:rsidRDefault="002C549E" w:rsidP="00466883"/>
          <w:p w14:paraId="6FA01880" w14:textId="6BD8DAC9" w:rsidR="002C549E" w:rsidRPr="0026004B" w:rsidRDefault="002C549E" w:rsidP="00466883"/>
          <w:p w14:paraId="794E4D9F" w14:textId="4C04CFA9" w:rsidR="002C549E" w:rsidRPr="0026004B" w:rsidRDefault="002C549E" w:rsidP="00466883"/>
          <w:p w14:paraId="6F9F6CD2" w14:textId="521E99BE" w:rsidR="002C549E" w:rsidRPr="0026004B" w:rsidRDefault="002C549E" w:rsidP="00466883"/>
          <w:p w14:paraId="7AFCE5C3" w14:textId="77777777" w:rsidR="002C549E" w:rsidRPr="0026004B" w:rsidRDefault="002C549E" w:rsidP="00466883"/>
          <w:p w14:paraId="14227362" w14:textId="77777777" w:rsidR="002C549E" w:rsidRPr="0026004B" w:rsidRDefault="002C549E" w:rsidP="00466883">
            <w:pPr>
              <w:rPr>
                <w:b/>
                <w:u w:val="single"/>
              </w:rPr>
            </w:pPr>
          </w:p>
          <w:p w14:paraId="10576B0D" w14:textId="098FEFEE" w:rsidR="002C549E" w:rsidRPr="0026004B" w:rsidRDefault="002C549E" w:rsidP="00466883">
            <w:pPr>
              <w:rPr>
                <w:b/>
                <w:u w:val="single"/>
              </w:rPr>
            </w:pPr>
          </w:p>
          <w:p w14:paraId="71F42BD7" w14:textId="3F42C1A7" w:rsidR="00823B3A" w:rsidRPr="0026004B" w:rsidRDefault="00823B3A" w:rsidP="00466883">
            <w:pPr>
              <w:rPr>
                <w:b/>
                <w:u w:val="single"/>
              </w:rPr>
            </w:pPr>
          </w:p>
          <w:p w14:paraId="7F0C08E4" w14:textId="0BBE223F" w:rsidR="00823B3A" w:rsidRPr="0026004B" w:rsidRDefault="00823B3A" w:rsidP="00466883">
            <w:pPr>
              <w:rPr>
                <w:b/>
                <w:u w:val="single"/>
              </w:rPr>
            </w:pPr>
          </w:p>
          <w:p w14:paraId="1834717A" w14:textId="77777777" w:rsidR="00823B3A" w:rsidRPr="0026004B" w:rsidRDefault="00823B3A" w:rsidP="00466883">
            <w:pPr>
              <w:rPr>
                <w:b/>
                <w:u w:val="single"/>
              </w:rPr>
            </w:pPr>
          </w:p>
          <w:p w14:paraId="522DCA5C" w14:textId="381F6265" w:rsidR="002C549E" w:rsidRPr="0026004B" w:rsidRDefault="002C549E" w:rsidP="00466883">
            <w:pPr>
              <w:rPr>
                <w:b/>
                <w:u w:val="single"/>
              </w:rPr>
            </w:pPr>
          </w:p>
          <w:p w14:paraId="270E89CC" w14:textId="73C91286" w:rsidR="004D7040" w:rsidRPr="0026004B" w:rsidRDefault="004D7040" w:rsidP="00466883">
            <w:pPr>
              <w:rPr>
                <w:b/>
                <w:u w:val="single"/>
              </w:rPr>
            </w:pPr>
          </w:p>
          <w:p w14:paraId="03D8A076" w14:textId="77777777" w:rsidR="004D7040" w:rsidRPr="0026004B" w:rsidRDefault="004D7040" w:rsidP="00466883">
            <w:pPr>
              <w:rPr>
                <w:b/>
                <w:u w:val="single"/>
              </w:rPr>
            </w:pPr>
          </w:p>
          <w:p w14:paraId="723C8ACF" w14:textId="77777777" w:rsidR="002C549E" w:rsidRPr="0026004B" w:rsidRDefault="002C549E" w:rsidP="00466883">
            <w:pPr>
              <w:rPr>
                <w:b/>
                <w:u w:val="single"/>
              </w:rPr>
            </w:pPr>
          </w:p>
          <w:p w14:paraId="30FDBF96" w14:textId="41B90689" w:rsidR="008E7933" w:rsidRPr="0026004B" w:rsidRDefault="008E7933" w:rsidP="00466883">
            <w:pPr>
              <w:rPr>
                <w:b/>
                <w:u w:val="single"/>
              </w:rPr>
            </w:pPr>
            <w:r w:rsidRPr="0026004B">
              <w:rPr>
                <w:b/>
                <w:u w:val="single"/>
              </w:rPr>
              <w:t>Wearing of Gloves</w:t>
            </w:r>
            <w:r w:rsidR="002C549E" w:rsidRPr="0026004B">
              <w:rPr>
                <w:b/>
                <w:u w:val="single"/>
              </w:rPr>
              <w:t xml:space="preserve"> and masks</w:t>
            </w:r>
          </w:p>
          <w:p w14:paraId="11ABB40A" w14:textId="45D64F3A" w:rsidR="008E7933" w:rsidRPr="0026004B" w:rsidRDefault="008E7933" w:rsidP="00466883">
            <w:r w:rsidRPr="0026004B">
              <w:t>Where</w:t>
            </w:r>
            <w:r w:rsidR="002C549E" w:rsidRPr="0026004B">
              <w:t xml:space="preserve"> a </w:t>
            </w:r>
            <w:proofErr w:type="gramStart"/>
            <w:r w:rsidR="002C549E" w:rsidRPr="0026004B">
              <w:t xml:space="preserve">hirers </w:t>
            </w:r>
            <w:r w:rsidRPr="0026004B">
              <w:t xml:space="preserve"> Risk</w:t>
            </w:r>
            <w:proofErr w:type="gramEnd"/>
            <w:r w:rsidRPr="0026004B">
              <w:t xml:space="preserve"> Assessment identifies wearing of gloves </w:t>
            </w:r>
            <w:r w:rsidR="002C549E" w:rsidRPr="0026004B">
              <w:t xml:space="preserve">or a mask or face shield </w:t>
            </w:r>
            <w:r w:rsidRPr="0026004B">
              <w:t xml:space="preserve">as a requirement of the </w:t>
            </w:r>
            <w:r w:rsidR="002C549E" w:rsidRPr="0026004B">
              <w:t>class they should supply the appropriate items</w:t>
            </w:r>
            <w:r w:rsidRPr="0026004B">
              <w:t xml:space="preserve">. </w:t>
            </w:r>
          </w:p>
          <w:p w14:paraId="03268F3F" w14:textId="77777777" w:rsidR="008E7933" w:rsidRPr="0026004B" w:rsidRDefault="008E7933" w:rsidP="00466883"/>
          <w:p w14:paraId="79520C6B" w14:textId="77777777" w:rsidR="008E7933" w:rsidRPr="0026004B" w:rsidRDefault="008E7933" w:rsidP="00466883"/>
          <w:p w14:paraId="3ED1676E" w14:textId="77777777" w:rsidR="008E7933" w:rsidRPr="0026004B" w:rsidRDefault="008E7933" w:rsidP="00466883"/>
          <w:p w14:paraId="5A2FF4D1" w14:textId="51948144" w:rsidR="008E7933" w:rsidRPr="0026004B" w:rsidRDefault="008E7933" w:rsidP="00466883"/>
          <w:p w14:paraId="492FEFA2" w14:textId="77777777" w:rsidR="004D7040" w:rsidRPr="0026004B" w:rsidRDefault="004D7040" w:rsidP="00466883"/>
          <w:p w14:paraId="7CCFE531" w14:textId="77777777" w:rsidR="008E7933" w:rsidRPr="0026004B" w:rsidRDefault="008E7933" w:rsidP="00466883"/>
          <w:p w14:paraId="4E987EE3" w14:textId="77777777" w:rsidR="008E7933" w:rsidRPr="0026004B" w:rsidRDefault="008E7933" w:rsidP="00466883"/>
          <w:p w14:paraId="4B48AE7E" w14:textId="77777777" w:rsidR="008E7933" w:rsidRPr="0026004B" w:rsidRDefault="008E7933" w:rsidP="00466883">
            <w:pPr>
              <w:rPr>
                <w:b/>
                <w:u w:val="single"/>
              </w:rPr>
            </w:pPr>
            <w:r w:rsidRPr="0026004B">
              <w:rPr>
                <w:b/>
                <w:u w:val="single"/>
              </w:rPr>
              <w:lastRenderedPageBreak/>
              <w:t>Symptoms of Covid-19</w:t>
            </w:r>
          </w:p>
          <w:p w14:paraId="776FD986" w14:textId="77777777" w:rsidR="00823B3A" w:rsidRPr="0026004B" w:rsidRDefault="008E7933" w:rsidP="00466883">
            <w:r w:rsidRPr="0026004B">
              <w:t xml:space="preserve">If anyone becomes unwell with a new continuous cough or a high temperature </w:t>
            </w:r>
            <w:r w:rsidR="00823B3A" w:rsidRPr="0026004B">
              <w:t xml:space="preserve">after attending a class at the </w:t>
            </w:r>
            <w:proofErr w:type="gramStart"/>
            <w:r w:rsidR="00823B3A" w:rsidRPr="0026004B">
              <w:t>centre</w:t>
            </w:r>
            <w:proofErr w:type="gramEnd"/>
            <w:r w:rsidR="00823B3A" w:rsidRPr="0026004B">
              <w:t xml:space="preserve"> </w:t>
            </w:r>
            <w:r w:rsidRPr="0026004B">
              <w:t xml:space="preserve">they </w:t>
            </w:r>
            <w:r w:rsidR="00823B3A" w:rsidRPr="0026004B">
              <w:t>must notify their class instructor who will in turn notify a Director as soon as possible</w:t>
            </w:r>
          </w:p>
          <w:p w14:paraId="44C5653F" w14:textId="20E38CD5" w:rsidR="008E7933" w:rsidRPr="0026004B" w:rsidRDefault="008E7933" w:rsidP="00466883"/>
          <w:p w14:paraId="63C9FCB3" w14:textId="77777777" w:rsidR="008E7933" w:rsidRPr="0026004B" w:rsidRDefault="008E7933" w:rsidP="00466883"/>
          <w:p w14:paraId="56F03E8F" w14:textId="0CA5919E" w:rsidR="00FA05A0" w:rsidRPr="0026004B" w:rsidRDefault="00FA05A0" w:rsidP="00FA05A0">
            <w:r w:rsidRPr="0026004B">
              <w:t xml:space="preserve">If advised that a </w:t>
            </w:r>
            <w:r w:rsidR="00823B3A" w:rsidRPr="0026004B">
              <w:t>centre user or m</w:t>
            </w:r>
            <w:r w:rsidRPr="0026004B">
              <w:t xml:space="preserve">ember of public has developed Covid-19 and were recently on our premises, the management team of the workplace will contact the </w:t>
            </w:r>
            <w:r w:rsidR="00823B3A" w:rsidRPr="0026004B">
              <w:t>appropriate</w:t>
            </w:r>
            <w:r w:rsidRPr="0026004B">
              <w:t xml:space="preserve"> Health Authority to discuss the case, identify people who have been in contact with them and will take advice on any actions or precautions that should be taken. </w:t>
            </w:r>
            <w:hyperlink r:id="rId11" w:history="1">
              <w:r w:rsidRPr="0026004B">
                <w:rPr>
                  <w:rStyle w:val="Hyperlink"/>
                  <w:color w:val="auto"/>
                </w:rPr>
                <w:t>https://www.publichealth.hscni.net/</w:t>
              </w:r>
            </w:hyperlink>
          </w:p>
          <w:p w14:paraId="599CE47E" w14:textId="77777777" w:rsidR="00FA05A0" w:rsidRPr="0026004B" w:rsidRDefault="00FA05A0" w:rsidP="00FA05A0">
            <w:pPr>
              <w:rPr>
                <w:b/>
                <w:u w:val="single"/>
              </w:rPr>
            </w:pPr>
          </w:p>
          <w:p w14:paraId="72F688DE" w14:textId="77777777" w:rsidR="008E7933" w:rsidRPr="0026004B" w:rsidRDefault="008E7933" w:rsidP="00466883">
            <w:pPr>
              <w:rPr>
                <w:u w:val="single"/>
              </w:rPr>
            </w:pPr>
          </w:p>
          <w:p w14:paraId="76ED9758" w14:textId="77777777" w:rsidR="008E7933" w:rsidRPr="0026004B" w:rsidRDefault="008E7933" w:rsidP="00466883">
            <w:pPr>
              <w:rPr>
                <w:u w:val="single"/>
              </w:rPr>
            </w:pPr>
          </w:p>
          <w:p w14:paraId="6C1589DA" w14:textId="77777777" w:rsidR="008E7933" w:rsidRPr="0026004B" w:rsidRDefault="008E7933" w:rsidP="00466883">
            <w:pPr>
              <w:rPr>
                <w:u w:val="single"/>
              </w:rPr>
            </w:pPr>
          </w:p>
          <w:p w14:paraId="223FDCDC" w14:textId="46D017B1" w:rsidR="008E7933" w:rsidRPr="0026004B" w:rsidRDefault="008E7933" w:rsidP="00466883"/>
        </w:tc>
        <w:tc>
          <w:tcPr>
            <w:tcW w:w="4130" w:type="dxa"/>
          </w:tcPr>
          <w:p w14:paraId="0708A08B" w14:textId="77777777" w:rsidR="008E7933" w:rsidRPr="0026004B" w:rsidRDefault="008E7933" w:rsidP="00466883"/>
          <w:p w14:paraId="477EEC6B" w14:textId="64A1F343" w:rsidR="009C548C" w:rsidRPr="0026004B" w:rsidRDefault="009C548C" w:rsidP="002C549E">
            <w:pPr>
              <w:pStyle w:val="ListParagraph"/>
              <w:numPr>
                <w:ilvl w:val="0"/>
                <w:numId w:val="11"/>
              </w:numPr>
            </w:pPr>
            <w:r w:rsidRPr="0026004B">
              <w:t>Centre users</w:t>
            </w:r>
            <w:r w:rsidR="009C0A76" w:rsidRPr="0026004B">
              <w:t xml:space="preserve"> to be reminded on a regular b</w:t>
            </w:r>
            <w:r w:rsidR="008E7933" w:rsidRPr="0026004B">
              <w:t xml:space="preserve">asis to wash their hands for 20 seconds with </w:t>
            </w:r>
            <w:r w:rsidR="00F904E0" w:rsidRPr="0026004B">
              <w:t>wa</w:t>
            </w:r>
            <w:r w:rsidR="008E7933" w:rsidRPr="0026004B">
              <w:t>ter and soap and the importance of proper drying</w:t>
            </w:r>
            <w:r w:rsidR="000A2A19" w:rsidRPr="0026004B">
              <w:t xml:space="preserve"> with </w:t>
            </w:r>
            <w:r w:rsidR="00926314" w:rsidRPr="0026004B">
              <w:t>hands free dryers</w:t>
            </w:r>
            <w:r w:rsidR="008E7933" w:rsidRPr="0026004B">
              <w:t>.</w:t>
            </w:r>
            <w:r w:rsidRPr="0026004B">
              <w:t xml:space="preserve"> Signage in place</w:t>
            </w:r>
          </w:p>
          <w:p w14:paraId="2BBBDF45" w14:textId="77777777" w:rsidR="009C548C" w:rsidRPr="0026004B" w:rsidRDefault="009C548C" w:rsidP="00466883"/>
          <w:p w14:paraId="4CD034C0" w14:textId="1DA84272" w:rsidR="009C548C" w:rsidRPr="0026004B" w:rsidRDefault="009C548C" w:rsidP="002C549E">
            <w:pPr>
              <w:pStyle w:val="ListParagraph"/>
              <w:numPr>
                <w:ilvl w:val="0"/>
                <w:numId w:val="11"/>
              </w:numPr>
            </w:pPr>
            <w:r w:rsidRPr="0026004B">
              <w:t xml:space="preserve">Centre users to be reminded to use the </w:t>
            </w:r>
            <w:proofErr w:type="gramStart"/>
            <w:r w:rsidRPr="0026004B">
              <w:t>hands free</w:t>
            </w:r>
            <w:proofErr w:type="gramEnd"/>
            <w:r w:rsidRPr="0026004B">
              <w:t xml:space="preserve"> sterilisers provided on a regular basis. Signage in place</w:t>
            </w:r>
          </w:p>
          <w:p w14:paraId="774ED9D2" w14:textId="77777777" w:rsidR="009C548C" w:rsidRPr="0026004B" w:rsidRDefault="009C548C" w:rsidP="00466883"/>
          <w:p w14:paraId="5E40277A" w14:textId="77777777" w:rsidR="009C548C" w:rsidRPr="0026004B" w:rsidRDefault="009C548C" w:rsidP="00466883"/>
          <w:p w14:paraId="7103A5F2" w14:textId="228B86EC" w:rsidR="008E7933" w:rsidRPr="0026004B" w:rsidRDefault="008E7933" w:rsidP="002C549E">
            <w:pPr>
              <w:pStyle w:val="ListParagraph"/>
              <w:numPr>
                <w:ilvl w:val="0"/>
                <w:numId w:val="11"/>
              </w:numPr>
            </w:pPr>
            <w:r w:rsidRPr="0026004B">
              <w:t xml:space="preserve">Also reminded to catch coughs and sneezes in tissues – Follow Catch it, Bin it, </w:t>
            </w:r>
            <w:proofErr w:type="gramStart"/>
            <w:r w:rsidRPr="0026004B">
              <w:t>Kill</w:t>
            </w:r>
            <w:proofErr w:type="gramEnd"/>
            <w:r w:rsidRPr="0026004B">
              <w:t xml:space="preserve"> it and to avoid touching face, eyes, nose or mouth with unclean hands. </w:t>
            </w:r>
            <w:r w:rsidR="009C548C" w:rsidRPr="0026004B">
              <w:t xml:space="preserve"> Centre users to take home any contaminated material if possible or double bag it before putting in the centres rubbish bins.</w:t>
            </w:r>
          </w:p>
          <w:p w14:paraId="3402309F" w14:textId="77777777" w:rsidR="000344C7" w:rsidRPr="0026004B" w:rsidRDefault="000344C7" w:rsidP="006F55AD">
            <w:pPr>
              <w:jc w:val="left"/>
            </w:pPr>
          </w:p>
          <w:p w14:paraId="6BD552E9" w14:textId="77777777" w:rsidR="000344C7" w:rsidRPr="0026004B" w:rsidRDefault="000344C7" w:rsidP="006F55AD">
            <w:pPr>
              <w:jc w:val="left"/>
            </w:pPr>
          </w:p>
          <w:p w14:paraId="05E853C9" w14:textId="3CE2F8AD" w:rsidR="00926314" w:rsidRPr="0026004B" w:rsidRDefault="00926314" w:rsidP="00466883"/>
          <w:p w14:paraId="71DA9440" w14:textId="6A6AC739" w:rsidR="008E7933" w:rsidRPr="0026004B" w:rsidRDefault="00926314" w:rsidP="002C549E">
            <w:pPr>
              <w:pStyle w:val="ListParagraph"/>
              <w:numPr>
                <w:ilvl w:val="0"/>
                <w:numId w:val="10"/>
              </w:numPr>
            </w:pPr>
            <w:r w:rsidRPr="0026004B">
              <w:t>T</w:t>
            </w:r>
            <w:r w:rsidR="008E7933" w:rsidRPr="0026004B">
              <w:t xml:space="preserve">o help reduce the spread of coronavirus (COVID-19) reminding everyone of the public health advice - </w:t>
            </w:r>
            <w:hyperlink r:id="rId12" w:history="1">
              <w:r w:rsidR="008E7933" w:rsidRPr="0026004B">
                <w:rPr>
                  <w:rStyle w:val="Hyperlink"/>
                  <w:color w:val="auto"/>
                </w:rPr>
                <w:t>https://www.publichealth.hscni.net/news/covid-19-coronavirus</w:t>
              </w:r>
            </w:hyperlink>
            <w:r w:rsidR="008E7933" w:rsidRPr="0026004B">
              <w:t xml:space="preserve"> </w:t>
            </w:r>
          </w:p>
          <w:p w14:paraId="697652C2" w14:textId="77777777" w:rsidR="008E7933" w:rsidRPr="0026004B" w:rsidRDefault="008E7933" w:rsidP="00466883"/>
          <w:p w14:paraId="142FDAE3" w14:textId="6CDAE14F" w:rsidR="00926314" w:rsidRPr="0026004B" w:rsidRDefault="00926314" w:rsidP="002C549E">
            <w:pPr>
              <w:pStyle w:val="ListParagraph"/>
              <w:numPr>
                <w:ilvl w:val="0"/>
                <w:numId w:val="10"/>
              </w:numPr>
            </w:pPr>
            <w:r w:rsidRPr="0026004B">
              <w:t>Centre users are required to mop the floor with an antiviral floor cleaner after they have used the hall.</w:t>
            </w:r>
            <w:r w:rsidR="002C549E" w:rsidRPr="0026004B">
              <w:t xml:space="preserve"> Antiviral wipes are provided for users to wipe down surfaces they or their class have touched.</w:t>
            </w:r>
          </w:p>
          <w:p w14:paraId="3C7F3207" w14:textId="77777777" w:rsidR="002C549E" w:rsidRPr="0026004B" w:rsidRDefault="002C549E" w:rsidP="00466883"/>
          <w:p w14:paraId="0136B650" w14:textId="20B78BE9" w:rsidR="00926314" w:rsidRPr="0026004B" w:rsidRDefault="00926314" w:rsidP="002C549E">
            <w:pPr>
              <w:pStyle w:val="ListParagraph"/>
              <w:numPr>
                <w:ilvl w:val="0"/>
                <w:numId w:val="10"/>
              </w:numPr>
            </w:pPr>
            <w:r w:rsidRPr="0026004B">
              <w:t xml:space="preserve">The premises are fully cleaned every </w:t>
            </w:r>
            <w:proofErr w:type="gramStart"/>
            <w:r w:rsidRPr="0026004B">
              <w:t>week .</w:t>
            </w:r>
            <w:proofErr w:type="gramEnd"/>
            <w:r w:rsidRPr="0026004B">
              <w:t xml:space="preserve"> </w:t>
            </w:r>
            <w:r w:rsidR="002C549E" w:rsidRPr="0026004B">
              <w:t>Floor, surfaces and fabric upholstery is cleaned and sanitised.</w:t>
            </w:r>
          </w:p>
          <w:p w14:paraId="408C550E" w14:textId="77777777" w:rsidR="00926314" w:rsidRPr="0026004B" w:rsidRDefault="00926314" w:rsidP="00466883"/>
          <w:p w14:paraId="5C0C962C" w14:textId="77777777" w:rsidR="00926314" w:rsidRPr="0026004B" w:rsidRDefault="00926314" w:rsidP="00466883"/>
          <w:p w14:paraId="51908192" w14:textId="77777777" w:rsidR="00926314" w:rsidRPr="0026004B" w:rsidRDefault="00926314" w:rsidP="00466883"/>
          <w:p w14:paraId="16D287A5" w14:textId="77777777" w:rsidR="00926314" w:rsidRPr="0026004B" w:rsidRDefault="00926314" w:rsidP="00466883"/>
          <w:p w14:paraId="7B51D1E3" w14:textId="2FC79602" w:rsidR="008E7933" w:rsidRPr="0026004B" w:rsidRDefault="008E7933" w:rsidP="002C549E">
            <w:pPr>
              <w:pStyle w:val="ListParagraph"/>
              <w:numPr>
                <w:ilvl w:val="0"/>
                <w:numId w:val="10"/>
              </w:numPr>
            </w:pPr>
            <w:r w:rsidRPr="0026004B">
              <w:t>Posters, leaflets and other materials are available for display.</w:t>
            </w:r>
          </w:p>
          <w:p w14:paraId="0CEDE382" w14:textId="77777777" w:rsidR="008E7933" w:rsidRPr="0026004B" w:rsidRDefault="00792A38" w:rsidP="002C549E">
            <w:pPr>
              <w:pStyle w:val="ListParagraph"/>
              <w:numPr>
                <w:ilvl w:val="0"/>
                <w:numId w:val="10"/>
              </w:numPr>
            </w:pPr>
            <w:hyperlink r:id="rId13" w:history="1">
              <w:r w:rsidR="008E7933" w:rsidRPr="0026004B">
                <w:rPr>
                  <w:rStyle w:val="Hyperlink"/>
                  <w:color w:val="auto"/>
                </w:rPr>
                <w:t>https://www.gov.uk/government/publications/guidance-to-employers-and-businesses-about-covid-19</w:t>
              </w:r>
            </w:hyperlink>
            <w:r w:rsidR="008E7933" w:rsidRPr="0026004B">
              <w:t xml:space="preserve"> </w:t>
            </w:r>
          </w:p>
          <w:p w14:paraId="1D3DB763" w14:textId="36FBD3A4" w:rsidR="008E7933" w:rsidRPr="0026004B" w:rsidRDefault="008E7933" w:rsidP="00466883"/>
          <w:p w14:paraId="75F2FE29" w14:textId="72092089" w:rsidR="00926314" w:rsidRPr="0026004B" w:rsidRDefault="002C549E" w:rsidP="002C549E">
            <w:pPr>
              <w:pStyle w:val="ListParagraph"/>
              <w:numPr>
                <w:ilvl w:val="0"/>
                <w:numId w:val="10"/>
              </w:numPr>
            </w:pPr>
            <w:r w:rsidRPr="0026004B">
              <w:t xml:space="preserve">Use of the hall is limited to the number of people allowed by government guidelines based on hall area. This is 14 plus an instructor for exercise classes and 30 people for a seated activity. Social distancing to be </w:t>
            </w:r>
            <w:proofErr w:type="gramStart"/>
            <w:r w:rsidRPr="0026004B">
              <w:t>observed at all times</w:t>
            </w:r>
            <w:proofErr w:type="gramEnd"/>
            <w:r w:rsidRPr="0026004B">
              <w:t>.</w:t>
            </w:r>
          </w:p>
          <w:p w14:paraId="3539E680" w14:textId="77777777" w:rsidR="002C549E" w:rsidRPr="0026004B" w:rsidRDefault="002C549E" w:rsidP="002C549E">
            <w:pPr>
              <w:pStyle w:val="ListParagraph"/>
            </w:pPr>
          </w:p>
          <w:p w14:paraId="6AC57C2E" w14:textId="457CAE5F" w:rsidR="002C549E" w:rsidRPr="0026004B" w:rsidRDefault="002C549E" w:rsidP="002C549E">
            <w:pPr>
              <w:pStyle w:val="ListParagraph"/>
              <w:numPr>
                <w:ilvl w:val="0"/>
                <w:numId w:val="10"/>
              </w:numPr>
            </w:pPr>
            <w:r w:rsidRPr="0026004B">
              <w:lastRenderedPageBreak/>
              <w:t xml:space="preserve">Each potential booking will be assessed against government guidelines as to </w:t>
            </w:r>
            <w:proofErr w:type="gramStart"/>
            <w:r w:rsidRPr="0026004B">
              <w:t>the  number</w:t>
            </w:r>
            <w:proofErr w:type="gramEnd"/>
            <w:r w:rsidRPr="0026004B">
              <w:t xml:space="preserve"> of people  permitted.</w:t>
            </w:r>
          </w:p>
          <w:p w14:paraId="4AE6BA6F" w14:textId="108B0D58" w:rsidR="00926314" w:rsidRPr="0026004B" w:rsidRDefault="00926314" w:rsidP="00466883"/>
          <w:p w14:paraId="418B945A" w14:textId="4A238ACE" w:rsidR="00926314" w:rsidRPr="0026004B" w:rsidRDefault="00926314" w:rsidP="002C549E">
            <w:pPr>
              <w:pStyle w:val="ListParagraph"/>
              <w:numPr>
                <w:ilvl w:val="0"/>
                <w:numId w:val="10"/>
              </w:numPr>
            </w:pPr>
            <w:r w:rsidRPr="0026004B">
              <w:t xml:space="preserve">Centre users are instructed to use a </w:t>
            </w:r>
            <w:proofErr w:type="gramStart"/>
            <w:r w:rsidRPr="0026004B">
              <w:t>one way</w:t>
            </w:r>
            <w:proofErr w:type="gramEnd"/>
            <w:r w:rsidRPr="0026004B">
              <w:t xml:space="preserve"> system, exiting by the rear doors and the class instructor to lock doors and sterilise the handle after people have left.</w:t>
            </w:r>
          </w:p>
          <w:p w14:paraId="63B11D8A" w14:textId="02183BB5" w:rsidR="00AC50AD" w:rsidRPr="0026004B" w:rsidRDefault="00AC50AD" w:rsidP="006F55AD"/>
          <w:p w14:paraId="76B7368A" w14:textId="7768C664" w:rsidR="00823B3A" w:rsidRPr="0026004B" w:rsidRDefault="00823B3A" w:rsidP="00823B3A">
            <w:pPr>
              <w:pStyle w:val="ListParagraph"/>
              <w:numPr>
                <w:ilvl w:val="0"/>
                <w:numId w:val="10"/>
              </w:numPr>
            </w:pPr>
            <w:r w:rsidRPr="0026004B">
              <w:t>Hirers are asked to remind their class attendees that only one person at a time should use the toilet facilities.</w:t>
            </w:r>
          </w:p>
          <w:p w14:paraId="1CC72967" w14:textId="77777777" w:rsidR="000344C7" w:rsidRPr="0026004B" w:rsidRDefault="000344C7" w:rsidP="000344C7">
            <w:pPr>
              <w:pStyle w:val="ListParagraph"/>
              <w:rPr>
                <w:sz w:val="24"/>
                <w:szCs w:val="24"/>
              </w:rPr>
            </w:pPr>
          </w:p>
          <w:p w14:paraId="2694BB07" w14:textId="393E6D67" w:rsidR="008E7933" w:rsidRPr="0026004B" w:rsidRDefault="002C549E" w:rsidP="002C549E">
            <w:pPr>
              <w:pStyle w:val="ListParagraph"/>
              <w:numPr>
                <w:ilvl w:val="0"/>
                <w:numId w:val="10"/>
              </w:numPr>
            </w:pPr>
            <w:r w:rsidRPr="0026004B">
              <w:t>R</w:t>
            </w:r>
            <w:r w:rsidR="008E7933" w:rsidRPr="0026004B">
              <w:t xml:space="preserve">igorous checks will be carried out by </w:t>
            </w:r>
            <w:r w:rsidR="00926314" w:rsidRPr="0026004B">
              <w:t>the Directors</w:t>
            </w:r>
            <w:r w:rsidR="008E7933" w:rsidRPr="0026004B">
              <w:t xml:space="preserve"> to ensure that the necessary procedures are being followed.</w:t>
            </w:r>
          </w:p>
          <w:p w14:paraId="32D7B2EB" w14:textId="77777777" w:rsidR="008E7933" w:rsidRPr="0026004B" w:rsidRDefault="008E7933" w:rsidP="00466883"/>
          <w:p w14:paraId="17F79DC4" w14:textId="2890730F" w:rsidR="008E7933" w:rsidRPr="0026004B" w:rsidRDefault="008E7933" w:rsidP="00466883"/>
          <w:p w14:paraId="489AD606" w14:textId="77117A45" w:rsidR="004D7040" w:rsidRPr="0026004B" w:rsidRDefault="004D7040" w:rsidP="00466883"/>
          <w:p w14:paraId="748C9DF4" w14:textId="77777777" w:rsidR="004D7040" w:rsidRPr="0026004B" w:rsidRDefault="004D7040" w:rsidP="00466883"/>
          <w:p w14:paraId="116C2B1E" w14:textId="77777777" w:rsidR="008E7933" w:rsidRPr="0026004B" w:rsidRDefault="008E7933" w:rsidP="00466883"/>
          <w:p w14:paraId="7DBED93D" w14:textId="1E76ED64" w:rsidR="008E7933" w:rsidRPr="0026004B" w:rsidRDefault="002C549E" w:rsidP="002C549E">
            <w:pPr>
              <w:pStyle w:val="ListParagraph"/>
              <w:numPr>
                <w:ilvl w:val="0"/>
                <w:numId w:val="10"/>
              </w:numPr>
            </w:pPr>
            <w:r w:rsidRPr="0026004B">
              <w:t xml:space="preserve">There is no requirement in government guidelines for centre users to wear masks or for the </w:t>
            </w:r>
            <w:r w:rsidR="00823B3A" w:rsidRPr="0026004B">
              <w:t>centre to provide them. This is at the discretion of the hirer if they wish their class attendees to wear a face covering.</w:t>
            </w:r>
          </w:p>
          <w:p w14:paraId="1DA0F3F8" w14:textId="77777777" w:rsidR="008E7933" w:rsidRPr="0026004B" w:rsidRDefault="008E7933" w:rsidP="00466883"/>
          <w:p w14:paraId="42BC3FD8" w14:textId="77777777" w:rsidR="006F55AD" w:rsidRPr="0026004B" w:rsidRDefault="006F55AD" w:rsidP="00466883"/>
          <w:p w14:paraId="4AEA17A3" w14:textId="77777777" w:rsidR="006F55AD" w:rsidRPr="0026004B" w:rsidRDefault="006F55AD" w:rsidP="00466883"/>
          <w:p w14:paraId="11999DB6" w14:textId="77777777" w:rsidR="008E7933" w:rsidRPr="0026004B" w:rsidRDefault="008E7933" w:rsidP="00466883"/>
          <w:p w14:paraId="2F082A1D" w14:textId="77777777" w:rsidR="008E7933" w:rsidRPr="0026004B" w:rsidRDefault="008E7933" w:rsidP="00466883"/>
          <w:p w14:paraId="674472B9" w14:textId="77777777" w:rsidR="008E7933" w:rsidRPr="0026004B" w:rsidRDefault="008E7933" w:rsidP="00466883"/>
          <w:p w14:paraId="5E1DF701" w14:textId="77777777" w:rsidR="004D7040" w:rsidRPr="0026004B" w:rsidRDefault="004D7040" w:rsidP="00823B3A">
            <w:pPr>
              <w:pStyle w:val="ListParagraph"/>
              <w:numPr>
                <w:ilvl w:val="0"/>
                <w:numId w:val="10"/>
              </w:numPr>
            </w:pPr>
          </w:p>
          <w:p w14:paraId="22F98574" w14:textId="21191C36" w:rsidR="008E7933" w:rsidRPr="0026004B" w:rsidRDefault="00823B3A" w:rsidP="00823B3A">
            <w:pPr>
              <w:pStyle w:val="ListParagraph"/>
              <w:numPr>
                <w:ilvl w:val="0"/>
                <w:numId w:val="10"/>
              </w:numPr>
            </w:pPr>
            <w:r w:rsidRPr="0026004B">
              <w:lastRenderedPageBreak/>
              <w:t xml:space="preserve">Hirers are required to keep a list of class </w:t>
            </w:r>
            <w:proofErr w:type="gramStart"/>
            <w:r w:rsidRPr="0026004B">
              <w:t>attendee</w:t>
            </w:r>
            <w:r w:rsidR="0026004B">
              <w:t>s</w:t>
            </w:r>
            <w:r w:rsidRPr="0026004B">
              <w:t>,</w:t>
            </w:r>
            <w:proofErr w:type="gramEnd"/>
            <w:r w:rsidRPr="0026004B">
              <w:t xml:space="preserve"> this must be kept for at least 3 weeks and must be made available to Directors should there be a Covid case potentially linked to the centre.</w:t>
            </w:r>
          </w:p>
          <w:p w14:paraId="59816C9C" w14:textId="77777777" w:rsidR="008E7933" w:rsidRPr="0026004B" w:rsidRDefault="008E7933" w:rsidP="00466883"/>
          <w:p w14:paraId="553082B9" w14:textId="77777777" w:rsidR="008E7933" w:rsidRPr="0026004B" w:rsidRDefault="008E7933" w:rsidP="00466883"/>
          <w:p w14:paraId="4113DC2F" w14:textId="2CB62220" w:rsidR="008E7933" w:rsidRPr="0026004B" w:rsidRDefault="008E7933" w:rsidP="00466883"/>
          <w:p w14:paraId="6247F9FE" w14:textId="77777777" w:rsidR="004D7040" w:rsidRPr="0026004B" w:rsidRDefault="004D7040" w:rsidP="00466883"/>
          <w:p w14:paraId="2ABAE895" w14:textId="77777777" w:rsidR="004D7040" w:rsidRPr="0026004B" w:rsidRDefault="004D7040" w:rsidP="004D7040">
            <w:pPr>
              <w:pStyle w:val="ListParagraph"/>
              <w:numPr>
                <w:ilvl w:val="0"/>
                <w:numId w:val="10"/>
              </w:numPr>
            </w:pPr>
            <w:r w:rsidRPr="0026004B">
              <w:t xml:space="preserve">The Glebelands has in place a Covid19 Actions Plan to deal with any possible Covid case that might be linked to the centre. This is available on our website </w:t>
            </w:r>
          </w:p>
          <w:p w14:paraId="5F795A51" w14:textId="77777777" w:rsidR="004D7040" w:rsidRPr="0026004B" w:rsidRDefault="00792A38" w:rsidP="004D7040">
            <w:pPr>
              <w:pStyle w:val="ListParagraph"/>
              <w:rPr>
                <w:u w:val="single"/>
              </w:rPr>
            </w:pPr>
            <w:hyperlink r:id="rId14" w:history="1">
              <w:r w:rsidR="004D7040" w:rsidRPr="0026004B">
                <w:rPr>
                  <w:rStyle w:val="Hyperlink"/>
                  <w:color w:val="auto"/>
                </w:rPr>
                <w:t>www.glebelandscentre.co.uk</w:t>
              </w:r>
            </w:hyperlink>
          </w:p>
          <w:p w14:paraId="4D8ACC7D" w14:textId="77777777" w:rsidR="004D7040" w:rsidRPr="0026004B" w:rsidRDefault="004D7040" w:rsidP="004D7040">
            <w:pPr>
              <w:pStyle w:val="ListParagraph"/>
              <w:rPr>
                <w:u w:val="single"/>
              </w:rPr>
            </w:pPr>
          </w:p>
          <w:p w14:paraId="31F2BCE9" w14:textId="77777777" w:rsidR="008E7933" w:rsidRPr="0026004B" w:rsidRDefault="008E7933" w:rsidP="00466883"/>
          <w:p w14:paraId="5AE14C1F" w14:textId="77777777" w:rsidR="00F904E0" w:rsidRPr="0026004B" w:rsidRDefault="00F904E0" w:rsidP="00466883"/>
          <w:p w14:paraId="1032158F" w14:textId="77777777" w:rsidR="00F904E0" w:rsidRPr="0026004B" w:rsidRDefault="00F904E0" w:rsidP="00466883"/>
          <w:p w14:paraId="3F22F58C" w14:textId="77777777" w:rsidR="000344C7" w:rsidRPr="0026004B" w:rsidRDefault="000344C7" w:rsidP="00466883"/>
          <w:p w14:paraId="3B32E057" w14:textId="77777777" w:rsidR="000344C7" w:rsidRPr="0026004B" w:rsidRDefault="000344C7" w:rsidP="00466883"/>
          <w:p w14:paraId="29D53356" w14:textId="77777777" w:rsidR="000344C7" w:rsidRPr="0026004B" w:rsidRDefault="000344C7" w:rsidP="00466883"/>
          <w:p w14:paraId="731F39E3" w14:textId="77777777" w:rsidR="000344C7" w:rsidRPr="0026004B" w:rsidRDefault="000344C7" w:rsidP="00466883"/>
          <w:p w14:paraId="0FFCBCE4" w14:textId="77777777" w:rsidR="000344C7" w:rsidRPr="0026004B" w:rsidRDefault="000344C7" w:rsidP="00466883"/>
          <w:p w14:paraId="12DE3D52" w14:textId="77777777" w:rsidR="00807A66" w:rsidRPr="0026004B" w:rsidRDefault="00807A66" w:rsidP="00466883"/>
          <w:p w14:paraId="72E32BCF" w14:textId="77777777" w:rsidR="000344C7" w:rsidRPr="0026004B" w:rsidRDefault="000344C7" w:rsidP="00466883"/>
          <w:p w14:paraId="101486CF" w14:textId="77777777" w:rsidR="00807A66" w:rsidRPr="0026004B" w:rsidRDefault="00807A66" w:rsidP="00466883"/>
          <w:p w14:paraId="3D8D68C7" w14:textId="77777777" w:rsidR="008E7933" w:rsidRPr="0026004B" w:rsidRDefault="008E7933" w:rsidP="00466883"/>
          <w:p w14:paraId="74F96418" w14:textId="77777777" w:rsidR="008E7933" w:rsidRPr="0026004B" w:rsidRDefault="008E7933" w:rsidP="00466883"/>
          <w:p w14:paraId="1E81E9B4" w14:textId="77777777" w:rsidR="008E7933" w:rsidRPr="0026004B" w:rsidRDefault="008E7933" w:rsidP="00466883"/>
          <w:p w14:paraId="78EF50F7" w14:textId="77777777" w:rsidR="008E7933" w:rsidRPr="0026004B" w:rsidRDefault="008E7933" w:rsidP="00466883"/>
          <w:p w14:paraId="100204E0" w14:textId="77777777" w:rsidR="008E7933" w:rsidRPr="0026004B" w:rsidRDefault="008E7933" w:rsidP="00466883"/>
          <w:p w14:paraId="3881C3A4" w14:textId="77777777" w:rsidR="008E7933" w:rsidRPr="0026004B" w:rsidRDefault="008E7933" w:rsidP="00466883"/>
          <w:p w14:paraId="653B423E" w14:textId="77777777" w:rsidR="008E7933" w:rsidRPr="0026004B" w:rsidRDefault="008E7933" w:rsidP="00466883"/>
          <w:p w14:paraId="2D69324B" w14:textId="77777777" w:rsidR="00344CFC" w:rsidRPr="0026004B" w:rsidRDefault="00344CFC" w:rsidP="00466883"/>
          <w:p w14:paraId="37BB450F" w14:textId="77777777" w:rsidR="00344CFC" w:rsidRPr="0026004B" w:rsidRDefault="00344CFC" w:rsidP="00466883"/>
          <w:p w14:paraId="265513D0" w14:textId="77777777" w:rsidR="009F59B6" w:rsidRPr="0026004B" w:rsidRDefault="009F59B6" w:rsidP="00466883"/>
          <w:p w14:paraId="28E5D15B" w14:textId="77777777" w:rsidR="009F59B6" w:rsidRPr="0026004B" w:rsidRDefault="009F59B6" w:rsidP="00466883"/>
          <w:p w14:paraId="139D4BC8" w14:textId="77777777" w:rsidR="009F59B6" w:rsidRPr="0026004B" w:rsidRDefault="009F59B6" w:rsidP="00466883"/>
          <w:p w14:paraId="15B80B95" w14:textId="77777777" w:rsidR="008E7933" w:rsidRPr="0026004B" w:rsidRDefault="008E7933" w:rsidP="00466883"/>
          <w:p w14:paraId="50A11B22" w14:textId="77777777" w:rsidR="008E7933" w:rsidRPr="0026004B" w:rsidRDefault="008E7933" w:rsidP="00466883"/>
          <w:p w14:paraId="4F9AD68B" w14:textId="77777777" w:rsidR="008E7933" w:rsidRPr="0026004B" w:rsidRDefault="008E7933" w:rsidP="00466883"/>
          <w:p w14:paraId="0225819E" w14:textId="77777777" w:rsidR="008E7933" w:rsidRPr="0026004B" w:rsidRDefault="008E7933" w:rsidP="00466883"/>
          <w:p w14:paraId="73EA4C2F" w14:textId="77777777" w:rsidR="008E7933" w:rsidRPr="0026004B" w:rsidRDefault="008E7933" w:rsidP="00466883"/>
          <w:p w14:paraId="7E799358" w14:textId="77777777" w:rsidR="008E7933" w:rsidRPr="0026004B" w:rsidRDefault="008E7933" w:rsidP="00466883"/>
          <w:p w14:paraId="191699DF" w14:textId="77777777" w:rsidR="008E7933" w:rsidRPr="0026004B" w:rsidRDefault="008E7933" w:rsidP="00466883"/>
          <w:p w14:paraId="1319C014" w14:textId="77777777" w:rsidR="009F59B6" w:rsidRPr="0026004B" w:rsidRDefault="009F59B6" w:rsidP="00466883"/>
          <w:p w14:paraId="5DEA7E5B" w14:textId="77777777" w:rsidR="006F55AD" w:rsidRPr="0026004B" w:rsidRDefault="006F55AD" w:rsidP="00466883"/>
          <w:p w14:paraId="4F3478BD" w14:textId="77777777" w:rsidR="008E7933" w:rsidRPr="0026004B" w:rsidRDefault="008E7933" w:rsidP="004D7040"/>
        </w:tc>
        <w:tc>
          <w:tcPr>
            <w:tcW w:w="1059" w:type="dxa"/>
          </w:tcPr>
          <w:p w14:paraId="19781508" w14:textId="77777777" w:rsidR="009C548C" w:rsidRPr="0026004B" w:rsidRDefault="009C548C" w:rsidP="00466883">
            <w:r w:rsidRPr="0026004B">
              <w:lastRenderedPageBreak/>
              <w:t xml:space="preserve">      Directors  </w:t>
            </w:r>
          </w:p>
          <w:p w14:paraId="51FB81ED" w14:textId="77777777" w:rsidR="009C548C" w:rsidRPr="0026004B" w:rsidRDefault="009C548C" w:rsidP="00466883"/>
          <w:p w14:paraId="778A80BC" w14:textId="77777777" w:rsidR="009C548C" w:rsidRPr="0026004B" w:rsidRDefault="009C548C" w:rsidP="00466883"/>
          <w:p w14:paraId="2DC52B53" w14:textId="77777777" w:rsidR="009C548C" w:rsidRPr="0026004B" w:rsidRDefault="009C548C" w:rsidP="00466883"/>
          <w:p w14:paraId="4595FA2F" w14:textId="77777777" w:rsidR="009C548C" w:rsidRPr="0026004B" w:rsidRDefault="009C548C" w:rsidP="00466883"/>
          <w:p w14:paraId="47E86B51" w14:textId="77777777" w:rsidR="009C548C" w:rsidRPr="0026004B" w:rsidRDefault="009C548C" w:rsidP="00466883"/>
          <w:p w14:paraId="453761F4" w14:textId="77777777" w:rsidR="00926314" w:rsidRPr="0026004B" w:rsidRDefault="009C548C" w:rsidP="00466883">
            <w:r w:rsidRPr="0026004B">
              <w:t xml:space="preserve"> </w:t>
            </w:r>
          </w:p>
          <w:p w14:paraId="694369BF" w14:textId="77777777" w:rsidR="00926314" w:rsidRPr="0026004B" w:rsidRDefault="00926314" w:rsidP="00466883"/>
          <w:p w14:paraId="2B08D403" w14:textId="78B595DE" w:rsidR="008E7933" w:rsidRPr="0026004B" w:rsidRDefault="009C548C" w:rsidP="00466883">
            <w:r w:rsidRPr="0026004B">
              <w:t xml:space="preserve">             </w:t>
            </w:r>
          </w:p>
        </w:tc>
        <w:tc>
          <w:tcPr>
            <w:tcW w:w="1120" w:type="dxa"/>
          </w:tcPr>
          <w:p w14:paraId="65C2A367" w14:textId="77777777" w:rsidR="00926314" w:rsidRPr="0026004B" w:rsidRDefault="00926314" w:rsidP="00926314"/>
          <w:p w14:paraId="63E7D939" w14:textId="77777777" w:rsidR="008E7933" w:rsidRPr="0026004B" w:rsidRDefault="00926314" w:rsidP="00926314">
            <w:r w:rsidRPr="0026004B">
              <w:t>1</w:t>
            </w:r>
            <w:r w:rsidR="009C548C" w:rsidRPr="0026004B">
              <w:t>0/8/2020</w:t>
            </w:r>
          </w:p>
          <w:p w14:paraId="228D3B11" w14:textId="77777777" w:rsidR="00926314" w:rsidRPr="0026004B" w:rsidRDefault="00926314" w:rsidP="00926314"/>
          <w:p w14:paraId="2108657A" w14:textId="77777777" w:rsidR="00926314" w:rsidRPr="0026004B" w:rsidRDefault="00926314" w:rsidP="00926314"/>
          <w:p w14:paraId="0C161CF1" w14:textId="77777777" w:rsidR="00926314" w:rsidRPr="0026004B" w:rsidRDefault="00926314" w:rsidP="00926314"/>
          <w:p w14:paraId="6CAFE00B" w14:textId="77777777" w:rsidR="00926314" w:rsidRPr="0026004B" w:rsidRDefault="00926314" w:rsidP="00926314"/>
          <w:p w14:paraId="68487DE1" w14:textId="77777777" w:rsidR="00926314" w:rsidRPr="0026004B" w:rsidRDefault="00926314" w:rsidP="00926314"/>
          <w:p w14:paraId="0F4D9458" w14:textId="77777777" w:rsidR="00926314" w:rsidRPr="0026004B" w:rsidRDefault="00926314" w:rsidP="00926314"/>
          <w:p w14:paraId="00593E1E" w14:textId="77777777" w:rsidR="00926314" w:rsidRPr="0026004B" w:rsidRDefault="00926314" w:rsidP="00926314"/>
          <w:p w14:paraId="687E6DF8" w14:textId="77777777" w:rsidR="00926314" w:rsidRPr="0026004B" w:rsidRDefault="00926314" w:rsidP="00926314"/>
          <w:p w14:paraId="20AF2A49" w14:textId="77777777" w:rsidR="00926314" w:rsidRPr="0026004B" w:rsidRDefault="00926314" w:rsidP="00926314"/>
          <w:p w14:paraId="4BC0BD0B" w14:textId="77777777" w:rsidR="00926314" w:rsidRPr="0026004B" w:rsidRDefault="00926314" w:rsidP="00926314"/>
          <w:p w14:paraId="0CBA3968" w14:textId="7AF608E9" w:rsidR="00926314" w:rsidRPr="0026004B" w:rsidRDefault="00926314" w:rsidP="00926314"/>
        </w:tc>
        <w:tc>
          <w:tcPr>
            <w:tcW w:w="850" w:type="dxa"/>
          </w:tcPr>
          <w:p w14:paraId="5E33C2C5" w14:textId="77777777" w:rsidR="008E7933" w:rsidRPr="0026004B" w:rsidRDefault="008E7933" w:rsidP="00926314"/>
          <w:p w14:paraId="2F94CFA7" w14:textId="77777777" w:rsidR="00926314" w:rsidRPr="0026004B" w:rsidRDefault="00926314" w:rsidP="00926314">
            <w:pPr>
              <w:pStyle w:val="ListParagraph"/>
              <w:numPr>
                <w:ilvl w:val="0"/>
                <w:numId w:val="9"/>
              </w:numPr>
            </w:pPr>
          </w:p>
          <w:p w14:paraId="174C41D0" w14:textId="77777777" w:rsidR="00926314" w:rsidRPr="0026004B" w:rsidRDefault="00926314" w:rsidP="00926314"/>
          <w:p w14:paraId="13F151ED" w14:textId="77777777" w:rsidR="00926314" w:rsidRPr="0026004B" w:rsidRDefault="00926314" w:rsidP="00926314"/>
          <w:p w14:paraId="672A09A3" w14:textId="77777777" w:rsidR="00926314" w:rsidRPr="0026004B" w:rsidRDefault="00926314" w:rsidP="00926314"/>
          <w:p w14:paraId="42FA2208" w14:textId="77777777" w:rsidR="00926314" w:rsidRPr="0026004B" w:rsidRDefault="00926314" w:rsidP="00926314"/>
          <w:p w14:paraId="5F38F4BD" w14:textId="52C0A155" w:rsidR="00926314" w:rsidRPr="0026004B" w:rsidRDefault="00926314" w:rsidP="004D7040">
            <w:pPr>
              <w:pStyle w:val="ListParagraph"/>
            </w:pPr>
          </w:p>
        </w:tc>
      </w:tr>
    </w:tbl>
    <w:p w14:paraId="759A6094" w14:textId="77777777" w:rsidR="008E7933" w:rsidRDefault="008E7933" w:rsidP="00552B2D"/>
    <w:sectPr w:rsidR="008E7933" w:rsidSect="008E7933">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DD5C6" w14:textId="77777777" w:rsidR="00792A38" w:rsidRDefault="00792A38" w:rsidP="008E7933">
      <w:pPr>
        <w:spacing w:after="0" w:line="240" w:lineRule="auto"/>
      </w:pPr>
      <w:r>
        <w:separator/>
      </w:r>
    </w:p>
  </w:endnote>
  <w:endnote w:type="continuationSeparator" w:id="0">
    <w:p w14:paraId="6B58B8A3" w14:textId="77777777" w:rsidR="00792A38" w:rsidRDefault="00792A38" w:rsidP="008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B8984" w14:textId="77777777" w:rsidR="008E7933" w:rsidRDefault="008E7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62F6E" w14:textId="77777777" w:rsidR="008E7933" w:rsidRDefault="008E7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244D" w14:textId="77777777" w:rsidR="008E7933" w:rsidRDefault="008E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70A39" w14:textId="77777777" w:rsidR="00792A38" w:rsidRDefault="00792A38" w:rsidP="008E7933">
      <w:pPr>
        <w:spacing w:after="0" w:line="240" w:lineRule="auto"/>
      </w:pPr>
      <w:r>
        <w:separator/>
      </w:r>
    </w:p>
  </w:footnote>
  <w:footnote w:type="continuationSeparator" w:id="0">
    <w:p w14:paraId="62254005" w14:textId="77777777" w:rsidR="00792A38" w:rsidRDefault="00792A38" w:rsidP="008E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F626C" w14:textId="77777777" w:rsidR="008E7933" w:rsidRDefault="00792A38">
    <w:pPr>
      <w:pStyle w:val="Header"/>
    </w:pPr>
    <w:r>
      <w:rPr>
        <w:noProof/>
      </w:rPr>
      <w:pict w14:anchorId="685CC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2" o:spid="_x0000_s2052" type="#_x0000_t136" style="position:absolute;left:0;text-align:left;margin-left:0;margin-top:0;width:580pt;height:183.5pt;rotation:315;z-index:-251655168;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51EC9" w14:textId="77777777" w:rsidR="008E7933" w:rsidRDefault="00792A38">
    <w:pPr>
      <w:pStyle w:val="Header"/>
    </w:pPr>
    <w:r>
      <w:rPr>
        <w:noProof/>
      </w:rPr>
      <w:pict w14:anchorId="4B400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3" o:spid="_x0000_s2053" type="#_x0000_t136" style="position:absolute;left:0;text-align:left;margin-left:0;margin-top:0;width:580pt;height:183.5pt;rotation:315;z-index:-251653120;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41F47" w14:textId="77777777" w:rsidR="008E7933" w:rsidRDefault="00792A38">
    <w:pPr>
      <w:pStyle w:val="Header"/>
    </w:pPr>
    <w:r>
      <w:rPr>
        <w:noProof/>
      </w:rPr>
      <w:pict w14:anchorId="71AD5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1" o:spid="_x0000_s2051" type="#_x0000_t136" style="position:absolute;left:0;text-align:left;margin-left:0;margin-top:0;width:580pt;height:183.5pt;rotation:315;z-index:-251657216;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B121D"/>
    <w:multiLevelType w:val="hybridMultilevel"/>
    <w:tmpl w:val="45C60A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06ECE"/>
    <w:multiLevelType w:val="hybridMultilevel"/>
    <w:tmpl w:val="2558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4D127C"/>
    <w:multiLevelType w:val="hybridMultilevel"/>
    <w:tmpl w:val="A4E210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93B28"/>
    <w:multiLevelType w:val="hybridMultilevel"/>
    <w:tmpl w:val="1AB60C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F010F"/>
    <w:multiLevelType w:val="hybridMultilevel"/>
    <w:tmpl w:val="A582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F391C"/>
    <w:multiLevelType w:val="hybridMultilevel"/>
    <w:tmpl w:val="35D0C5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C188A"/>
    <w:multiLevelType w:val="hybridMultilevel"/>
    <w:tmpl w:val="EC0C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A721C"/>
    <w:multiLevelType w:val="hybridMultilevel"/>
    <w:tmpl w:val="AE462B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D1176"/>
    <w:multiLevelType w:val="hybridMultilevel"/>
    <w:tmpl w:val="0B6E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9"/>
  </w:num>
  <w:num w:numId="6">
    <w:abstractNumId w:val="1"/>
  </w:num>
  <w:num w:numId="7">
    <w:abstractNumId w:val="6"/>
  </w:num>
  <w:num w:numId="8">
    <w:abstractNumId w:val="3"/>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33"/>
    <w:rsid w:val="000141F5"/>
    <w:rsid w:val="000344C7"/>
    <w:rsid w:val="00037E8F"/>
    <w:rsid w:val="000A2A19"/>
    <w:rsid w:val="000B5105"/>
    <w:rsid w:val="001A049C"/>
    <w:rsid w:val="0026004B"/>
    <w:rsid w:val="002C549E"/>
    <w:rsid w:val="00344CFC"/>
    <w:rsid w:val="00352171"/>
    <w:rsid w:val="00431C98"/>
    <w:rsid w:val="004A0E7A"/>
    <w:rsid w:val="004D7040"/>
    <w:rsid w:val="00535E2D"/>
    <w:rsid w:val="00540A8E"/>
    <w:rsid w:val="00552B2D"/>
    <w:rsid w:val="005800A6"/>
    <w:rsid w:val="005C7EFD"/>
    <w:rsid w:val="00613EBE"/>
    <w:rsid w:val="006F55AD"/>
    <w:rsid w:val="007002DD"/>
    <w:rsid w:val="00730D15"/>
    <w:rsid w:val="00792A38"/>
    <w:rsid w:val="00807A66"/>
    <w:rsid w:val="00823B3A"/>
    <w:rsid w:val="008E7933"/>
    <w:rsid w:val="009007EA"/>
    <w:rsid w:val="00926314"/>
    <w:rsid w:val="00937B5D"/>
    <w:rsid w:val="0098455C"/>
    <w:rsid w:val="009C0A76"/>
    <w:rsid w:val="009C548C"/>
    <w:rsid w:val="009F59B6"/>
    <w:rsid w:val="00A04E63"/>
    <w:rsid w:val="00A236C6"/>
    <w:rsid w:val="00AC50AD"/>
    <w:rsid w:val="00AF5DB3"/>
    <w:rsid w:val="00B52BC9"/>
    <w:rsid w:val="00B751E0"/>
    <w:rsid w:val="00C0746C"/>
    <w:rsid w:val="00CA6703"/>
    <w:rsid w:val="00D27C41"/>
    <w:rsid w:val="00DC3CD5"/>
    <w:rsid w:val="00DD4045"/>
    <w:rsid w:val="00DF5FFB"/>
    <w:rsid w:val="00DF7B89"/>
    <w:rsid w:val="00E03B80"/>
    <w:rsid w:val="00E9692D"/>
    <w:rsid w:val="00F351D1"/>
    <w:rsid w:val="00F513BC"/>
    <w:rsid w:val="00F8467E"/>
    <w:rsid w:val="00F904E0"/>
    <w:rsid w:val="00FA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C4E029"/>
  <w15:chartTrackingRefBased/>
  <w15:docId w15:val="{10D3AC93-669B-4C05-A787-6EBE384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33"/>
  </w:style>
  <w:style w:type="paragraph" w:styleId="Heading1">
    <w:name w:val="heading 1"/>
    <w:basedOn w:val="Normal"/>
    <w:next w:val="Normal"/>
    <w:link w:val="Heading1Char"/>
    <w:uiPriority w:val="9"/>
    <w:qFormat/>
    <w:rsid w:val="008E793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793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79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79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E793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E793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E793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E793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E793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E7933"/>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E7933"/>
    <w:pPr>
      <w:ind w:left="720"/>
      <w:contextualSpacing/>
    </w:pPr>
  </w:style>
  <w:style w:type="character" w:styleId="Hyperlink">
    <w:name w:val="Hyperlink"/>
    <w:rsid w:val="008E7933"/>
    <w:rPr>
      <w:color w:val="0000FF"/>
      <w:u w:val="single"/>
    </w:rPr>
  </w:style>
  <w:style w:type="paragraph" w:styleId="Header">
    <w:name w:val="header"/>
    <w:basedOn w:val="Normal"/>
    <w:link w:val="HeaderChar"/>
    <w:uiPriority w:val="99"/>
    <w:unhideWhenUsed/>
    <w:rsid w:val="008E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3"/>
  </w:style>
  <w:style w:type="paragraph" w:styleId="Footer">
    <w:name w:val="footer"/>
    <w:basedOn w:val="Normal"/>
    <w:link w:val="FooterChar"/>
    <w:uiPriority w:val="99"/>
    <w:unhideWhenUsed/>
    <w:rsid w:val="008E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3"/>
  </w:style>
  <w:style w:type="character" w:customStyle="1" w:styleId="Heading1Char">
    <w:name w:val="Heading 1 Char"/>
    <w:basedOn w:val="DefaultParagraphFont"/>
    <w:link w:val="Heading1"/>
    <w:uiPriority w:val="9"/>
    <w:rsid w:val="008E7933"/>
    <w:rPr>
      <w:smallCaps/>
      <w:spacing w:val="5"/>
      <w:sz w:val="32"/>
      <w:szCs w:val="32"/>
    </w:rPr>
  </w:style>
  <w:style w:type="character" w:customStyle="1" w:styleId="Heading2Char">
    <w:name w:val="Heading 2 Char"/>
    <w:basedOn w:val="DefaultParagraphFont"/>
    <w:link w:val="Heading2"/>
    <w:uiPriority w:val="9"/>
    <w:semiHidden/>
    <w:rsid w:val="008E7933"/>
    <w:rPr>
      <w:smallCaps/>
      <w:spacing w:val="5"/>
      <w:sz w:val="28"/>
      <w:szCs w:val="28"/>
    </w:rPr>
  </w:style>
  <w:style w:type="character" w:customStyle="1" w:styleId="Heading3Char">
    <w:name w:val="Heading 3 Char"/>
    <w:basedOn w:val="DefaultParagraphFont"/>
    <w:link w:val="Heading3"/>
    <w:uiPriority w:val="9"/>
    <w:semiHidden/>
    <w:rsid w:val="008E7933"/>
    <w:rPr>
      <w:smallCaps/>
      <w:spacing w:val="5"/>
      <w:sz w:val="24"/>
      <w:szCs w:val="24"/>
    </w:rPr>
  </w:style>
  <w:style w:type="character" w:customStyle="1" w:styleId="Heading4Char">
    <w:name w:val="Heading 4 Char"/>
    <w:basedOn w:val="DefaultParagraphFont"/>
    <w:link w:val="Heading4"/>
    <w:uiPriority w:val="9"/>
    <w:semiHidden/>
    <w:rsid w:val="008E7933"/>
    <w:rPr>
      <w:i/>
      <w:iCs/>
      <w:smallCaps/>
      <w:spacing w:val="10"/>
      <w:sz w:val="22"/>
      <w:szCs w:val="22"/>
    </w:rPr>
  </w:style>
  <w:style w:type="character" w:customStyle="1" w:styleId="Heading5Char">
    <w:name w:val="Heading 5 Char"/>
    <w:basedOn w:val="DefaultParagraphFont"/>
    <w:link w:val="Heading5"/>
    <w:uiPriority w:val="9"/>
    <w:semiHidden/>
    <w:rsid w:val="008E793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E793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E7933"/>
    <w:rPr>
      <w:b/>
      <w:bCs/>
      <w:smallCaps/>
      <w:color w:val="70AD47" w:themeColor="accent6"/>
      <w:spacing w:val="10"/>
    </w:rPr>
  </w:style>
  <w:style w:type="character" w:customStyle="1" w:styleId="Heading8Char">
    <w:name w:val="Heading 8 Char"/>
    <w:basedOn w:val="DefaultParagraphFont"/>
    <w:link w:val="Heading8"/>
    <w:uiPriority w:val="9"/>
    <w:semiHidden/>
    <w:rsid w:val="008E7933"/>
    <w:rPr>
      <w:b/>
      <w:bCs/>
      <w:i/>
      <w:iCs/>
      <w:smallCaps/>
      <w:color w:val="538135" w:themeColor="accent6" w:themeShade="BF"/>
    </w:rPr>
  </w:style>
  <w:style w:type="character" w:customStyle="1" w:styleId="Heading9Char">
    <w:name w:val="Heading 9 Char"/>
    <w:basedOn w:val="DefaultParagraphFont"/>
    <w:link w:val="Heading9"/>
    <w:uiPriority w:val="9"/>
    <w:semiHidden/>
    <w:rsid w:val="008E7933"/>
    <w:rPr>
      <w:b/>
      <w:bCs/>
      <w:i/>
      <w:iCs/>
      <w:smallCaps/>
      <w:color w:val="385623" w:themeColor="accent6" w:themeShade="80"/>
    </w:rPr>
  </w:style>
  <w:style w:type="paragraph" w:styleId="Caption">
    <w:name w:val="caption"/>
    <w:basedOn w:val="Normal"/>
    <w:next w:val="Normal"/>
    <w:uiPriority w:val="35"/>
    <w:semiHidden/>
    <w:unhideWhenUsed/>
    <w:qFormat/>
    <w:rsid w:val="008E7933"/>
    <w:rPr>
      <w:b/>
      <w:bCs/>
      <w:caps/>
      <w:sz w:val="16"/>
      <w:szCs w:val="16"/>
    </w:rPr>
  </w:style>
  <w:style w:type="paragraph" w:styleId="Title">
    <w:name w:val="Title"/>
    <w:basedOn w:val="Normal"/>
    <w:next w:val="Normal"/>
    <w:link w:val="TitleChar"/>
    <w:uiPriority w:val="10"/>
    <w:qFormat/>
    <w:rsid w:val="008E7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E7933"/>
    <w:rPr>
      <w:smallCaps/>
      <w:color w:val="262626" w:themeColor="text1" w:themeTint="D9"/>
      <w:sz w:val="52"/>
      <w:szCs w:val="52"/>
    </w:rPr>
  </w:style>
  <w:style w:type="paragraph" w:styleId="Subtitle">
    <w:name w:val="Subtitle"/>
    <w:basedOn w:val="Normal"/>
    <w:next w:val="Normal"/>
    <w:link w:val="SubtitleChar"/>
    <w:uiPriority w:val="11"/>
    <w:qFormat/>
    <w:rsid w:val="008E79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7933"/>
    <w:rPr>
      <w:rFonts w:asciiTheme="majorHAnsi" w:eastAsiaTheme="majorEastAsia" w:hAnsiTheme="majorHAnsi" w:cstheme="majorBidi"/>
    </w:rPr>
  </w:style>
  <w:style w:type="character" w:styleId="Strong">
    <w:name w:val="Strong"/>
    <w:uiPriority w:val="22"/>
    <w:qFormat/>
    <w:rsid w:val="008E7933"/>
    <w:rPr>
      <w:b/>
      <w:bCs/>
      <w:color w:val="70AD47" w:themeColor="accent6"/>
    </w:rPr>
  </w:style>
  <w:style w:type="character" w:styleId="Emphasis">
    <w:name w:val="Emphasis"/>
    <w:uiPriority w:val="20"/>
    <w:qFormat/>
    <w:rsid w:val="008E7933"/>
    <w:rPr>
      <w:b/>
      <w:bCs/>
      <w:i/>
      <w:iCs/>
      <w:spacing w:val="10"/>
    </w:rPr>
  </w:style>
  <w:style w:type="paragraph" w:styleId="NoSpacing">
    <w:name w:val="No Spacing"/>
    <w:uiPriority w:val="1"/>
    <w:qFormat/>
    <w:rsid w:val="008E7933"/>
    <w:pPr>
      <w:spacing w:after="0" w:line="240" w:lineRule="auto"/>
    </w:pPr>
  </w:style>
  <w:style w:type="paragraph" w:styleId="Quote">
    <w:name w:val="Quote"/>
    <w:basedOn w:val="Normal"/>
    <w:next w:val="Normal"/>
    <w:link w:val="QuoteChar"/>
    <w:uiPriority w:val="29"/>
    <w:qFormat/>
    <w:rsid w:val="008E7933"/>
    <w:rPr>
      <w:i/>
      <w:iCs/>
    </w:rPr>
  </w:style>
  <w:style w:type="character" w:customStyle="1" w:styleId="QuoteChar">
    <w:name w:val="Quote Char"/>
    <w:basedOn w:val="DefaultParagraphFont"/>
    <w:link w:val="Quote"/>
    <w:uiPriority w:val="29"/>
    <w:rsid w:val="008E7933"/>
    <w:rPr>
      <w:i/>
      <w:iCs/>
    </w:rPr>
  </w:style>
  <w:style w:type="paragraph" w:styleId="IntenseQuote">
    <w:name w:val="Intense Quote"/>
    <w:basedOn w:val="Normal"/>
    <w:next w:val="Normal"/>
    <w:link w:val="IntenseQuoteChar"/>
    <w:uiPriority w:val="30"/>
    <w:qFormat/>
    <w:rsid w:val="008E793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E7933"/>
    <w:rPr>
      <w:b/>
      <w:bCs/>
      <w:i/>
      <w:iCs/>
    </w:rPr>
  </w:style>
  <w:style w:type="character" w:styleId="SubtleEmphasis">
    <w:name w:val="Subtle Emphasis"/>
    <w:uiPriority w:val="19"/>
    <w:qFormat/>
    <w:rsid w:val="008E7933"/>
    <w:rPr>
      <w:i/>
      <w:iCs/>
    </w:rPr>
  </w:style>
  <w:style w:type="character" w:styleId="IntenseEmphasis">
    <w:name w:val="Intense Emphasis"/>
    <w:uiPriority w:val="21"/>
    <w:qFormat/>
    <w:rsid w:val="008E7933"/>
    <w:rPr>
      <w:b/>
      <w:bCs/>
      <w:i/>
      <w:iCs/>
      <w:color w:val="70AD47" w:themeColor="accent6"/>
      <w:spacing w:val="10"/>
    </w:rPr>
  </w:style>
  <w:style w:type="character" w:styleId="SubtleReference">
    <w:name w:val="Subtle Reference"/>
    <w:uiPriority w:val="31"/>
    <w:qFormat/>
    <w:rsid w:val="008E7933"/>
    <w:rPr>
      <w:b/>
      <w:bCs/>
    </w:rPr>
  </w:style>
  <w:style w:type="character" w:styleId="IntenseReference">
    <w:name w:val="Intense Reference"/>
    <w:uiPriority w:val="32"/>
    <w:qFormat/>
    <w:rsid w:val="008E7933"/>
    <w:rPr>
      <w:b/>
      <w:bCs/>
      <w:smallCaps/>
      <w:spacing w:val="5"/>
      <w:sz w:val="22"/>
      <w:szCs w:val="22"/>
      <w:u w:val="single"/>
    </w:rPr>
  </w:style>
  <w:style w:type="character" w:styleId="BookTitle">
    <w:name w:val="Book Title"/>
    <w:uiPriority w:val="33"/>
    <w:qFormat/>
    <w:rsid w:val="008E79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7933"/>
    <w:pPr>
      <w:outlineLvl w:val="9"/>
    </w:pPr>
  </w:style>
  <w:style w:type="character" w:styleId="FollowedHyperlink">
    <w:name w:val="FollowedHyperlink"/>
    <w:basedOn w:val="DefaultParagraphFont"/>
    <w:uiPriority w:val="99"/>
    <w:semiHidden/>
    <w:unhideWhenUsed/>
    <w:rsid w:val="00535E2D"/>
    <w:rPr>
      <w:color w:val="954F72" w:themeColor="followedHyperlink"/>
      <w:u w:val="single"/>
    </w:rPr>
  </w:style>
  <w:style w:type="character" w:styleId="CommentReference">
    <w:name w:val="annotation reference"/>
    <w:basedOn w:val="DefaultParagraphFont"/>
    <w:uiPriority w:val="99"/>
    <w:semiHidden/>
    <w:unhideWhenUsed/>
    <w:rsid w:val="00535E2D"/>
    <w:rPr>
      <w:sz w:val="16"/>
      <w:szCs w:val="16"/>
    </w:rPr>
  </w:style>
  <w:style w:type="paragraph" w:styleId="CommentText">
    <w:name w:val="annotation text"/>
    <w:basedOn w:val="Normal"/>
    <w:link w:val="CommentTextChar"/>
    <w:uiPriority w:val="99"/>
    <w:semiHidden/>
    <w:unhideWhenUsed/>
    <w:rsid w:val="00535E2D"/>
    <w:pPr>
      <w:spacing w:line="240" w:lineRule="auto"/>
    </w:pPr>
  </w:style>
  <w:style w:type="character" w:customStyle="1" w:styleId="CommentTextChar">
    <w:name w:val="Comment Text Char"/>
    <w:basedOn w:val="DefaultParagraphFont"/>
    <w:link w:val="CommentText"/>
    <w:uiPriority w:val="99"/>
    <w:semiHidden/>
    <w:rsid w:val="00535E2D"/>
  </w:style>
  <w:style w:type="paragraph" w:styleId="CommentSubject">
    <w:name w:val="annotation subject"/>
    <w:basedOn w:val="CommentText"/>
    <w:next w:val="CommentText"/>
    <w:link w:val="CommentSubjectChar"/>
    <w:uiPriority w:val="99"/>
    <w:semiHidden/>
    <w:unhideWhenUsed/>
    <w:rsid w:val="00535E2D"/>
    <w:rPr>
      <w:b/>
      <w:bCs/>
    </w:rPr>
  </w:style>
  <w:style w:type="character" w:customStyle="1" w:styleId="CommentSubjectChar">
    <w:name w:val="Comment Subject Char"/>
    <w:basedOn w:val="CommentTextChar"/>
    <w:link w:val="CommentSubject"/>
    <w:uiPriority w:val="99"/>
    <w:semiHidden/>
    <w:rsid w:val="00535E2D"/>
    <w:rPr>
      <w:b/>
      <w:bCs/>
    </w:rPr>
  </w:style>
  <w:style w:type="paragraph" w:styleId="BalloonText">
    <w:name w:val="Balloon Text"/>
    <w:basedOn w:val="Normal"/>
    <w:link w:val="BalloonTextChar"/>
    <w:uiPriority w:val="99"/>
    <w:semiHidden/>
    <w:unhideWhenUsed/>
    <w:rsid w:val="0053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D"/>
    <w:rPr>
      <w:rFonts w:ascii="Segoe UI" w:hAnsi="Segoe UI" w:cs="Segoe UI"/>
      <w:sz w:val="18"/>
      <w:szCs w:val="18"/>
    </w:rPr>
  </w:style>
  <w:style w:type="character" w:styleId="UnresolvedMention">
    <w:name w:val="Unresolved Mention"/>
    <w:basedOn w:val="DefaultParagraphFont"/>
    <w:uiPriority w:val="99"/>
    <w:semiHidden/>
    <w:unhideWhenUsed/>
    <w:rsid w:val="004D7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940492">
      <w:bodyDiv w:val="1"/>
      <w:marLeft w:val="0"/>
      <w:marRight w:val="0"/>
      <w:marTop w:val="0"/>
      <w:marBottom w:val="0"/>
      <w:divBdr>
        <w:top w:val="none" w:sz="0" w:space="0" w:color="auto"/>
        <w:left w:val="none" w:sz="0" w:space="0" w:color="auto"/>
        <w:bottom w:val="none" w:sz="0" w:space="0" w:color="auto"/>
        <w:right w:val="none" w:sz="0" w:space="0" w:color="auto"/>
      </w:divBdr>
    </w:div>
    <w:div w:id="1387947038">
      <w:bodyDiv w:val="1"/>
      <w:marLeft w:val="0"/>
      <w:marRight w:val="0"/>
      <w:marTop w:val="0"/>
      <w:marBottom w:val="0"/>
      <w:divBdr>
        <w:top w:val="none" w:sz="0" w:space="0" w:color="auto"/>
        <w:left w:val="none" w:sz="0" w:space="0" w:color="auto"/>
        <w:bottom w:val="none" w:sz="0" w:space="0" w:color="auto"/>
        <w:right w:val="none" w:sz="0" w:space="0" w:color="auto"/>
      </w:divBdr>
    </w:div>
    <w:div w:id="16273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healthy-body/best-way-to-wash-your-hands/" TargetMode="External"/><Relationship Id="rId13" Type="http://schemas.openxmlformats.org/officeDocument/2006/relationships/hyperlink" Target="https://www.gov.uk/government/publications/guidance-to-employers-and-businesses-about-covid-1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ublichealth.hscni.net/news/covid-19-coronavir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health.hscni.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covid-19-guidance-on-social-distancing-and-for-vulnerable-peopl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ublichealth.hscni.net/news/covid-19-coronavirus" TargetMode="External"/><Relationship Id="rId14" Type="http://schemas.openxmlformats.org/officeDocument/2006/relationships/hyperlink" Target="http://www.glebelandscentre.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E6A18-77CF-4C6F-9BD2-29F40280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Goan</dc:creator>
  <cp:keywords/>
  <dc:description/>
  <cp:lastModifiedBy>Carole</cp:lastModifiedBy>
  <cp:revision>2</cp:revision>
  <dcterms:created xsi:type="dcterms:W3CDTF">2020-10-27T13:07:00Z</dcterms:created>
  <dcterms:modified xsi:type="dcterms:W3CDTF">2020-10-27T13:07:00Z</dcterms:modified>
</cp:coreProperties>
</file>